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057" w:rsidRPr="009B2225" w:rsidRDefault="007C4F5C" w:rsidP="0038228D">
      <w:pPr>
        <w:spacing w:line="500" w:lineRule="exact"/>
        <w:jc w:val="center"/>
        <w:rPr>
          <w:rFonts w:asciiTheme="minorEastAsia" w:eastAsiaTheme="minorEastAsia" w:hAnsiTheme="minorEastAsia" w:cs="宋体"/>
          <w:b/>
          <w:sz w:val="28"/>
          <w:szCs w:val="28"/>
        </w:rPr>
      </w:pPr>
      <w:bookmarkStart w:id="0" w:name="_Toc28359011"/>
      <w:bookmarkStart w:id="1" w:name="_Toc8322"/>
      <w:r>
        <w:rPr>
          <w:rFonts w:asciiTheme="minorEastAsia" w:eastAsiaTheme="minorEastAsia" w:hAnsiTheme="minorEastAsia" w:cs="宋体" w:hint="eastAsia"/>
          <w:b/>
          <w:sz w:val="28"/>
          <w:szCs w:val="28"/>
        </w:rPr>
        <w:t>江西蓝色招标咨询有限公司</w:t>
      </w:r>
      <w:r w:rsidR="00037057" w:rsidRPr="009B2225">
        <w:rPr>
          <w:rFonts w:asciiTheme="minorEastAsia" w:eastAsiaTheme="minorEastAsia" w:hAnsiTheme="minorEastAsia" w:cs="宋体" w:hint="eastAsia"/>
          <w:b/>
          <w:sz w:val="28"/>
          <w:szCs w:val="28"/>
        </w:rPr>
        <w:t>关于</w:t>
      </w:r>
      <w:r>
        <w:rPr>
          <w:rFonts w:asciiTheme="minorEastAsia" w:eastAsiaTheme="minorEastAsia" w:hAnsiTheme="minorEastAsia" w:cs="宋体" w:hint="eastAsia"/>
          <w:b/>
          <w:sz w:val="28"/>
          <w:szCs w:val="28"/>
        </w:rPr>
        <w:t>赣州发展投资控股集团有限责任公司</w:t>
      </w:r>
      <w:r w:rsidR="00037057" w:rsidRPr="009B2225">
        <w:rPr>
          <w:rFonts w:asciiTheme="minorEastAsia" w:eastAsiaTheme="minorEastAsia" w:hAnsiTheme="minorEastAsia" w:cs="宋体" w:hint="eastAsia"/>
          <w:b/>
          <w:sz w:val="28"/>
          <w:szCs w:val="28"/>
        </w:rPr>
        <w:t>采购</w:t>
      </w:r>
      <w:r w:rsidR="005E2AFD">
        <w:rPr>
          <w:rFonts w:asciiTheme="minorEastAsia" w:eastAsiaTheme="minorEastAsia" w:hAnsiTheme="minorEastAsia" w:cs="宋体" w:hint="eastAsia"/>
          <w:b/>
          <w:sz w:val="28"/>
          <w:szCs w:val="28"/>
        </w:rPr>
        <w:t>2021年度</w:t>
      </w:r>
      <w:r w:rsidR="000B0023">
        <w:rPr>
          <w:rFonts w:asciiTheme="minorEastAsia" w:eastAsiaTheme="minorEastAsia" w:hAnsiTheme="minorEastAsia" w:cs="宋体" w:hint="eastAsia"/>
          <w:b/>
          <w:sz w:val="28"/>
          <w:szCs w:val="28"/>
        </w:rPr>
        <w:t>第三</w:t>
      </w:r>
      <w:r w:rsidR="005E2AFD">
        <w:rPr>
          <w:rFonts w:asciiTheme="minorEastAsia" w:eastAsiaTheme="minorEastAsia" w:hAnsiTheme="minorEastAsia" w:cs="宋体" w:hint="eastAsia"/>
          <w:b/>
          <w:sz w:val="28"/>
          <w:szCs w:val="28"/>
        </w:rPr>
        <w:t>期中期票据主承销商项目（项目编号：</w:t>
      </w:r>
      <w:r w:rsidR="005E2AFD" w:rsidRPr="005E2AFD">
        <w:rPr>
          <w:rFonts w:asciiTheme="minorEastAsia" w:eastAsiaTheme="minorEastAsia" w:hAnsiTheme="minorEastAsia" w:cs="宋体" w:hint="eastAsia"/>
          <w:b/>
          <w:sz w:val="28"/>
          <w:szCs w:val="28"/>
        </w:rPr>
        <w:t>JXLS2021-GZ001</w:t>
      </w:r>
      <w:r w:rsidR="005E2AFD">
        <w:rPr>
          <w:rFonts w:asciiTheme="minorEastAsia" w:eastAsiaTheme="minorEastAsia" w:hAnsiTheme="minorEastAsia" w:cs="宋体" w:hint="eastAsia"/>
          <w:b/>
          <w:sz w:val="28"/>
          <w:szCs w:val="28"/>
        </w:rPr>
        <w:t>）</w:t>
      </w:r>
      <w:r w:rsidR="00037057" w:rsidRPr="009B2225">
        <w:rPr>
          <w:rFonts w:asciiTheme="minorEastAsia" w:eastAsiaTheme="minorEastAsia" w:hAnsiTheme="minorEastAsia" w:cs="宋体" w:hint="eastAsia"/>
          <w:b/>
          <w:sz w:val="28"/>
          <w:szCs w:val="28"/>
        </w:rPr>
        <w:t>竞争性磋商公告</w:t>
      </w:r>
      <w:bookmarkEnd w:id="0"/>
      <w:bookmarkEnd w:id="1"/>
    </w:p>
    <w:p w:rsidR="00037057" w:rsidRPr="009B2225" w:rsidRDefault="00037057" w:rsidP="0038228D">
      <w:pPr>
        <w:spacing w:line="500" w:lineRule="exact"/>
        <w:rPr>
          <w:rFonts w:asciiTheme="minorEastAsia" w:eastAsiaTheme="minorEastAsia" w:hAnsiTheme="minorEastAsia"/>
          <w:sz w:val="28"/>
          <w:szCs w:val="28"/>
        </w:rPr>
      </w:pPr>
    </w:p>
    <w:p w:rsidR="00037057" w:rsidRPr="009B2225" w:rsidRDefault="00037057" w:rsidP="0038228D">
      <w:pPr>
        <w:pBdr>
          <w:top w:val="single" w:sz="4" w:space="1" w:color="auto"/>
          <w:left w:val="single" w:sz="4" w:space="4" w:color="auto"/>
          <w:bottom w:val="single" w:sz="4" w:space="1" w:color="auto"/>
          <w:right w:val="single" w:sz="4" w:space="4" w:color="auto"/>
        </w:pBdr>
        <w:spacing w:line="500" w:lineRule="exact"/>
        <w:ind w:firstLineChars="200" w:firstLine="560"/>
        <w:rPr>
          <w:rFonts w:asciiTheme="minorEastAsia" w:eastAsiaTheme="minorEastAsia" w:hAnsiTheme="minorEastAsia"/>
          <w:sz w:val="28"/>
          <w:szCs w:val="28"/>
        </w:rPr>
      </w:pPr>
      <w:r w:rsidRPr="009B2225">
        <w:rPr>
          <w:rFonts w:asciiTheme="minorEastAsia" w:eastAsiaTheme="minorEastAsia" w:hAnsiTheme="minorEastAsia" w:hint="eastAsia"/>
          <w:sz w:val="28"/>
          <w:szCs w:val="28"/>
        </w:rPr>
        <w:t>项目概况</w:t>
      </w:r>
    </w:p>
    <w:p w:rsidR="00037057" w:rsidRPr="009B2225" w:rsidRDefault="005E2AFD" w:rsidP="0038228D">
      <w:pPr>
        <w:pBdr>
          <w:top w:val="single" w:sz="4" w:space="1" w:color="auto"/>
          <w:left w:val="single" w:sz="4" w:space="4" w:color="auto"/>
          <w:bottom w:val="single" w:sz="4" w:space="1" w:color="auto"/>
          <w:right w:val="single" w:sz="4" w:space="4" w:color="auto"/>
        </w:pBdr>
        <w:spacing w:line="50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u w:val="single"/>
        </w:rPr>
        <w:t>2021年度</w:t>
      </w:r>
      <w:r w:rsidR="000B0023">
        <w:rPr>
          <w:rFonts w:asciiTheme="minorEastAsia" w:eastAsiaTheme="minorEastAsia" w:hAnsiTheme="minorEastAsia" w:hint="eastAsia"/>
          <w:sz w:val="28"/>
          <w:szCs w:val="28"/>
          <w:u w:val="single"/>
        </w:rPr>
        <w:t>第三</w:t>
      </w:r>
      <w:r>
        <w:rPr>
          <w:rFonts w:asciiTheme="minorEastAsia" w:eastAsiaTheme="minorEastAsia" w:hAnsiTheme="minorEastAsia" w:hint="eastAsia"/>
          <w:sz w:val="28"/>
          <w:szCs w:val="28"/>
          <w:u w:val="single"/>
        </w:rPr>
        <w:t>期中期票据主承销商</w:t>
      </w:r>
      <w:r w:rsidR="00037057" w:rsidRPr="009B2225">
        <w:rPr>
          <w:rFonts w:asciiTheme="minorEastAsia" w:eastAsiaTheme="minorEastAsia" w:hAnsiTheme="minorEastAsia" w:hint="eastAsia"/>
          <w:sz w:val="28"/>
          <w:szCs w:val="28"/>
        </w:rPr>
        <w:t>采购项目的潜在供应商应在</w:t>
      </w:r>
      <w:r w:rsidR="00D35339" w:rsidRPr="00D35339">
        <w:rPr>
          <w:rFonts w:asciiTheme="minorEastAsia" w:eastAsiaTheme="minorEastAsia" w:hAnsiTheme="minorEastAsia" w:cs="宋体" w:hint="eastAsia"/>
          <w:sz w:val="28"/>
          <w:szCs w:val="28"/>
          <w:u w:val="single"/>
        </w:rPr>
        <w:t>江西蓝色招标咨询有限公司</w:t>
      </w:r>
      <w:r w:rsidR="00D35339">
        <w:rPr>
          <w:rFonts w:asciiTheme="minorEastAsia" w:eastAsiaTheme="minorEastAsia" w:hAnsiTheme="minorEastAsia" w:cs="宋体" w:hint="eastAsia"/>
          <w:sz w:val="28"/>
          <w:szCs w:val="28"/>
          <w:u w:val="single"/>
        </w:rPr>
        <w:t>（</w:t>
      </w:r>
      <w:r w:rsidRPr="005E2AFD">
        <w:rPr>
          <w:rFonts w:asciiTheme="minorEastAsia" w:eastAsiaTheme="minorEastAsia" w:hAnsiTheme="minorEastAsia" w:cs="宋体" w:hint="eastAsia"/>
          <w:sz w:val="28"/>
          <w:szCs w:val="28"/>
          <w:u w:val="single"/>
        </w:rPr>
        <w:t>jxlszb@163.com</w:t>
      </w:r>
      <w:r w:rsidR="00D35339">
        <w:rPr>
          <w:rFonts w:asciiTheme="minorEastAsia" w:eastAsiaTheme="minorEastAsia" w:hAnsiTheme="minorEastAsia" w:cs="宋体" w:hint="eastAsia"/>
          <w:sz w:val="28"/>
          <w:szCs w:val="28"/>
          <w:u w:val="single"/>
        </w:rPr>
        <w:t>）</w:t>
      </w:r>
      <w:r w:rsidR="00037057" w:rsidRPr="009B2225">
        <w:rPr>
          <w:rFonts w:asciiTheme="minorEastAsia" w:eastAsiaTheme="minorEastAsia" w:hAnsiTheme="minorEastAsia" w:hint="eastAsia"/>
          <w:sz w:val="28"/>
          <w:szCs w:val="28"/>
        </w:rPr>
        <w:t>获取采购文件，并于</w:t>
      </w:r>
      <w:r w:rsidR="00EB7D5B" w:rsidRPr="009B2225">
        <w:rPr>
          <w:rFonts w:asciiTheme="minorEastAsia" w:eastAsiaTheme="minorEastAsia" w:hAnsiTheme="minorEastAsia" w:hint="eastAsia"/>
          <w:sz w:val="28"/>
          <w:szCs w:val="28"/>
          <w:u w:val="single"/>
        </w:rPr>
        <w:t>202</w:t>
      </w:r>
      <w:r>
        <w:rPr>
          <w:rFonts w:asciiTheme="minorEastAsia" w:eastAsiaTheme="minorEastAsia" w:hAnsiTheme="minorEastAsia" w:hint="eastAsia"/>
          <w:sz w:val="28"/>
          <w:szCs w:val="28"/>
          <w:u w:val="single"/>
        </w:rPr>
        <w:t>1</w:t>
      </w:r>
      <w:r w:rsidR="00037057" w:rsidRPr="009B2225">
        <w:rPr>
          <w:rFonts w:asciiTheme="minorEastAsia" w:eastAsiaTheme="minorEastAsia" w:hAnsiTheme="minorEastAsia" w:hint="eastAsia"/>
          <w:bCs/>
          <w:sz w:val="28"/>
          <w:szCs w:val="28"/>
          <w:u w:val="single"/>
        </w:rPr>
        <w:t>年</w:t>
      </w:r>
      <w:r>
        <w:rPr>
          <w:rFonts w:asciiTheme="minorEastAsia" w:eastAsiaTheme="minorEastAsia" w:hAnsiTheme="minorEastAsia" w:hint="eastAsia"/>
          <w:bCs/>
          <w:sz w:val="28"/>
          <w:szCs w:val="28"/>
          <w:u w:val="single"/>
        </w:rPr>
        <w:t>8</w:t>
      </w:r>
      <w:r w:rsidR="00037057" w:rsidRPr="009B2225">
        <w:rPr>
          <w:rFonts w:asciiTheme="minorEastAsia" w:eastAsiaTheme="minorEastAsia" w:hAnsiTheme="minorEastAsia" w:hint="eastAsia"/>
          <w:bCs/>
          <w:sz w:val="28"/>
          <w:szCs w:val="28"/>
          <w:u w:val="single"/>
        </w:rPr>
        <w:t>月</w:t>
      </w:r>
      <w:r>
        <w:rPr>
          <w:rFonts w:asciiTheme="minorEastAsia" w:eastAsiaTheme="minorEastAsia" w:hAnsiTheme="minorEastAsia" w:hint="eastAsia"/>
          <w:bCs/>
          <w:sz w:val="28"/>
          <w:szCs w:val="28"/>
          <w:u w:val="single"/>
        </w:rPr>
        <w:t>5</w:t>
      </w:r>
      <w:r w:rsidR="00037057" w:rsidRPr="009B2225">
        <w:rPr>
          <w:rFonts w:asciiTheme="minorEastAsia" w:eastAsiaTheme="minorEastAsia" w:hAnsiTheme="minorEastAsia" w:hint="eastAsia"/>
          <w:bCs/>
          <w:sz w:val="28"/>
          <w:szCs w:val="28"/>
          <w:u w:val="single"/>
        </w:rPr>
        <w:t>日</w:t>
      </w:r>
      <w:r>
        <w:rPr>
          <w:rFonts w:asciiTheme="minorEastAsia" w:eastAsiaTheme="minorEastAsia" w:hAnsiTheme="minorEastAsia" w:hint="eastAsia"/>
          <w:bCs/>
          <w:sz w:val="28"/>
          <w:szCs w:val="28"/>
          <w:u w:val="single"/>
        </w:rPr>
        <w:t>1</w:t>
      </w:r>
      <w:r w:rsidR="00EC6F71">
        <w:rPr>
          <w:rFonts w:asciiTheme="minorEastAsia" w:eastAsiaTheme="minorEastAsia" w:hAnsiTheme="minorEastAsia" w:hint="eastAsia"/>
          <w:bCs/>
          <w:sz w:val="28"/>
          <w:szCs w:val="28"/>
          <w:u w:val="single"/>
        </w:rPr>
        <w:t>0</w:t>
      </w:r>
      <w:r w:rsidR="00037057" w:rsidRPr="009B2225">
        <w:rPr>
          <w:rFonts w:asciiTheme="minorEastAsia" w:eastAsiaTheme="minorEastAsia" w:hAnsiTheme="minorEastAsia" w:hint="eastAsia"/>
          <w:bCs/>
          <w:sz w:val="28"/>
          <w:szCs w:val="28"/>
          <w:u w:val="single"/>
        </w:rPr>
        <w:t>点</w:t>
      </w:r>
      <w:r>
        <w:rPr>
          <w:rFonts w:asciiTheme="minorEastAsia" w:eastAsiaTheme="minorEastAsia" w:hAnsiTheme="minorEastAsia" w:hint="eastAsia"/>
          <w:bCs/>
          <w:sz w:val="28"/>
          <w:szCs w:val="28"/>
          <w:u w:val="single"/>
        </w:rPr>
        <w:t>00</w:t>
      </w:r>
      <w:r w:rsidR="00037057" w:rsidRPr="009B2225">
        <w:rPr>
          <w:rFonts w:asciiTheme="minorEastAsia" w:eastAsiaTheme="minorEastAsia" w:hAnsiTheme="minorEastAsia" w:hint="eastAsia"/>
          <w:bCs/>
          <w:sz w:val="28"/>
          <w:szCs w:val="28"/>
          <w:u w:val="single"/>
        </w:rPr>
        <w:t>分</w:t>
      </w:r>
      <w:r w:rsidR="00037057" w:rsidRPr="009B2225">
        <w:rPr>
          <w:rFonts w:asciiTheme="minorEastAsia" w:eastAsiaTheme="minorEastAsia" w:hAnsiTheme="minorEastAsia" w:hint="eastAsia"/>
          <w:bCs/>
          <w:sz w:val="28"/>
          <w:szCs w:val="28"/>
        </w:rPr>
        <w:t>（北京时间）前提交响应</w:t>
      </w:r>
      <w:r w:rsidR="00037057" w:rsidRPr="009B2225">
        <w:rPr>
          <w:rFonts w:asciiTheme="minorEastAsia" w:eastAsiaTheme="minorEastAsia" w:hAnsiTheme="minorEastAsia"/>
          <w:bCs/>
          <w:sz w:val="28"/>
          <w:szCs w:val="28"/>
        </w:rPr>
        <w:t>文件</w:t>
      </w:r>
      <w:r w:rsidR="00037057" w:rsidRPr="009B2225">
        <w:rPr>
          <w:rFonts w:asciiTheme="minorEastAsia" w:eastAsiaTheme="minorEastAsia" w:hAnsiTheme="minorEastAsia" w:hint="eastAsia"/>
          <w:sz w:val="28"/>
          <w:szCs w:val="28"/>
        </w:rPr>
        <w:t>。</w:t>
      </w:r>
    </w:p>
    <w:p w:rsidR="00037057" w:rsidRPr="00EC6F71" w:rsidRDefault="00037057" w:rsidP="0038228D">
      <w:pPr>
        <w:spacing w:line="500" w:lineRule="exact"/>
        <w:rPr>
          <w:rFonts w:asciiTheme="minorEastAsia" w:eastAsiaTheme="minorEastAsia" w:hAnsiTheme="minorEastAsia"/>
          <w:sz w:val="28"/>
          <w:szCs w:val="28"/>
        </w:rPr>
      </w:pPr>
    </w:p>
    <w:p w:rsidR="00037057" w:rsidRPr="009B2225" w:rsidRDefault="00037057" w:rsidP="0038228D">
      <w:pPr>
        <w:spacing w:line="500" w:lineRule="exact"/>
        <w:rPr>
          <w:rFonts w:asciiTheme="minorEastAsia" w:eastAsiaTheme="minorEastAsia" w:hAnsiTheme="minorEastAsia" w:cs="宋体"/>
          <w:sz w:val="28"/>
          <w:szCs w:val="28"/>
        </w:rPr>
      </w:pPr>
      <w:bookmarkStart w:id="2" w:name="_Toc35393798"/>
      <w:bookmarkStart w:id="3" w:name="_Toc35393629"/>
      <w:bookmarkStart w:id="4" w:name="_Toc28359089"/>
      <w:bookmarkStart w:id="5" w:name="_Toc28359012"/>
      <w:r w:rsidRPr="009B2225">
        <w:rPr>
          <w:rFonts w:asciiTheme="minorEastAsia" w:eastAsiaTheme="minorEastAsia" w:hAnsiTheme="minorEastAsia" w:cs="宋体" w:hint="eastAsia"/>
          <w:sz w:val="28"/>
          <w:szCs w:val="28"/>
        </w:rPr>
        <w:t>一、项目基本情况</w:t>
      </w:r>
      <w:bookmarkEnd w:id="2"/>
      <w:bookmarkEnd w:id="3"/>
      <w:bookmarkEnd w:id="4"/>
      <w:bookmarkEnd w:id="5"/>
    </w:p>
    <w:p w:rsidR="00037057" w:rsidRPr="009B2225" w:rsidRDefault="00037057" w:rsidP="0038228D">
      <w:pPr>
        <w:spacing w:line="500" w:lineRule="exact"/>
        <w:ind w:firstLineChars="200" w:firstLine="560"/>
        <w:rPr>
          <w:rFonts w:asciiTheme="minorEastAsia" w:eastAsiaTheme="minorEastAsia" w:hAnsiTheme="minorEastAsia"/>
          <w:sz w:val="28"/>
          <w:szCs w:val="28"/>
        </w:rPr>
      </w:pPr>
      <w:r w:rsidRPr="009B2225">
        <w:rPr>
          <w:rFonts w:asciiTheme="minorEastAsia" w:eastAsiaTheme="minorEastAsia" w:hAnsiTheme="minorEastAsia" w:hint="eastAsia"/>
          <w:sz w:val="28"/>
          <w:szCs w:val="28"/>
        </w:rPr>
        <w:t>项目编号：</w:t>
      </w:r>
      <w:r w:rsidR="005E2AFD" w:rsidRPr="005E2AFD">
        <w:rPr>
          <w:rFonts w:asciiTheme="minorEastAsia" w:eastAsiaTheme="minorEastAsia" w:hAnsiTheme="minorEastAsia" w:hint="eastAsia"/>
          <w:sz w:val="28"/>
          <w:szCs w:val="28"/>
          <w:u w:val="single"/>
        </w:rPr>
        <w:t>JXLS2021-GZ001</w:t>
      </w:r>
    </w:p>
    <w:p w:rsidR="00037057" w:rsidRPr="009B2225" w:rsidRDefault="00037057" w:rsidP="0038228D">
      <w:pPr>
        <w:spacing w:line="500" w:lineRule="exact"/>
        <w:ind w:firstLineChars="200" w:firstLine="560"/>
        <w:rPr>
          <w:rFonts w:asciiTheme="minorEastAsia" w:eastAsiaTheme="minorEastAsia" w:hAnsiTheme="minorEastAsia"/>
          <w:sz w:val="28"/>
          <w:szCs w:val="28"/>
          <w:u w:val="single"/>
        </w:rPr>
      </w:pPr>
      <w:r w:rsidRPr="009B2225">
        <w:rPr>
          <w:rFonts w:asciiTheme="minorEastAsia" w:eastAsiaTheme="minorEastAsia" w:hAnsiTheme="minorEastAsia" w:hint="eastAsia"/>
          <w:sz w:val="28"/>
          <w:szCs w:val="28"/>
        </w:rPr>
        <w:t>项目名称：</w:t>
      </w:r>
      <w:r w:rsidR="005E2AFD">
        <w:rPr>
          <w:rFonts w:asciiTheme="minorEastAsia" w:eastAsiaTheme="minorEastAsia" w:hAnsiTheme="minorEastAsia" w:hint="eastAsia"/>
          <w:sz w:val="28"/>
          <w:szCs w:val="28"/>
          <w:u w:val="single"/>
        </w:rPr>
        <w:t>2021年度</w:t>
      </w:r>
      <w:r w:rsidR="000B0023">
        <w:rPr>
          <w:rFonts w:asciiTheme="minorEastAsia" w:eastAsiaTheme="minorEastAsia" w:hAnsiTheme="minorEastAsia" w:hint="eastAsia"/>
          <w:sz w:val="28"/>
          <w:szCs w:val="28"/>
          <w:u w:val="single"/>
        </w:rPr>
        <w:t>第三</w:t>
      </w:r>
      <w:r w:rsidR="005E2AFD">
        <w:rPr>
          <w:rFonts w:asciiTheme="minorEastAsia" w:eastAsiaTheme="minorEastAsia" w:hAnsiTheme="minorEastAsia" w:hint="eastAsia"/>
          <w:sz w:val="28"/>
          <w:szCs w:val="28"/>
          <w:u w:val="single"/>
        </w:rPr>
        <w:t>期中期票据主承销商</w:t>
      </w:r>
    </w:p>
    <w:p w:rsidR="005E2AFD" w:rsidRDefault="00037057" w:rsidP="0038228D">
      <w:pPr>
        <w:spacing w:line="500" w:lineRule="exact"/>
        <w:ind w:firstLineChars="200" w:firstLine="560"/>
        <w:rPr>
          <w:rFonts w:asciiTheme="minorEastAsia" w:eastAsiaTheme="minorEastAsia" w:hAnsiTheme="minorEastAsia"/>
          <w:sz w:val="28"/>
          <w:szCs w:val="28"/>
        </w:rPr>
      </w:pPr>
      <w:r w:rsidRPr="009B2225">
        <w:rPr>
          <w:rFonts w:asciiTheme="minorEastAsia" w:eastAsiaTheme="minorEastAsia" w:hAnsiTheme="minorEastAsia" w:hint="eastAsia"/>
          <w:sz w:val="28"/>
          <w:szCs w:val="28"/>
        </w:rPr>
        <w:t>采购方式：竞争性磋商</w:t>
      </w:r>
    </w:p>
    <w:p w:rsidR="00037057" w:rsidRPr="009B2225" w:rsidRDefault="00037057" w:rsidP="0038228D">
      <w:pPr>
        <w:spacing w:line="500" w:lineRule="exact"/>
        <w:ind w:firstLineChars="200" w:firstLine="560"/>
        <w:rPr>
          <w:rFonts w:asciiTheme="minorEastAsia" w:eastAsiaTheme="minorEastAsia" w:hAnsiTheme="minorEastAsia"/>
          <w:sz w:val="28"/>
          <w:szCs w:val="28"/>
        </w:rPr>
      </w:pPr>
      <w:r w:rsidRPr="009B2225">
        <w:rPr>
          <w:rFonts w:asciiTheme="minorEastAsia" w:eastAsiaTheme="minorEastAsia" w:hAnsiTheme="minorEastAsia" w:hint="eastAsia"/>
          <w:sz w:val="28"/>
          <w:szCs w:val="28"/>
        </w:rPr>
        <w:t>预算金额：</w:t>
      </w:r>
      <w:r w:rsidR="005E2AFD" w:rsidRPr="005E2AFD">
        <w:rPr>
          <w:rFonts w:asciiTheme="minorEastAsia" w:eastAsiaTheme="minorEastAsia" w:hAnsiTheme="minorEastAsia" w:hint="eastAsia"/>
          <w:sz w:val="28"/>
          <w:szCs w:val="28"/>
          <w:u w:val="single"/>
        </w:rPr>
        <w:t>发行金额的0.1%/年</w:t>
      </w:r>
    </w:p>
    <w:p w:rsidR="00037057" w:rsidRPr="009B2225" w:rsidRDefault="00037057" w:rsidP="0038228D">
      <w:pPr>
        <w:spacing w:line="500" w:lineRule="exact"/>
        <w:ind w:firstLineChars="200" w:firstLine="560"/>
        <w:rPr>
          <w:rFonts w:asciiTheme="minorEastAsia" w:eastAsiaTheme="minorEastAsia" w:hAnsiTheme="minorEastAsia"/>
          <w:sz w:val="28"/>
          <w:szCs w:val="28"/>
        </w:rPr>
      </w:pPr>
      <w:r w:rsidRPr="009B2225">
        <w:rPr>
          <w:rFonts w:asciiTheme="minorEastAsia" w:eastAsiaTheme="minorEastAsia" w:hAnsiTheme="minorEastAsia" w:hint="eastAsia"/>
          <w:sz w:val="28"/>
          <w:szCs w:val="28"/>
        </w:rPr>
        <w:t>最高限价：</w:t>
      </w:r>
      <w:r w:rsidR="005E2AFD" w:rsidRPr="005E2AFD">
        <w:rPr>
          <w:rFonts w:asciiTheme="minorEastAsia" w:eastAsiaTheme="minorEastAsia" w:hAnsiTheme="minorEastAsia" w:hint="eastAsia"/>
          <w:sz w:val="28"/>
          <w:szCs w:val="28"/>
          <w:u w:val="single"/>
        </w:rPr>
        <w:t>发行金额的0.1%/年</w:t>
      </w:r>
    </w:p>
    <w:p w:rsidR="00037057" w:rsidRPr="009B2225" w:rsidRDefault="00037057" w:rsidP="0038228D">
      <w:pPr>
        <w:spacing w:line="500" w:lineRule="exact"/>
        <w:ind w:firstLineChars="200" w:firstLine="560"/>
        <w:rPr>
          <w:rFonts w:asciiTheme="minorEastAsia" w:eastAsiaTheme="minorEastAsia" w:hAnsiTheme="minorEastAsia"/>
          <w:sz w:val="28"/>
          <w:szCs w:val="28"/>
        </w:rPr>
      </w:pPr>
      <w:r w:rsidRPr="009B2225">
        <w:rPr>
          <w:rFonts w:asciiTheme="minorEastAsia" w:eastAsiaTheme="minorEastAsia" w:hAnsiTheme="minorEastAsia" w:hint="eastAsia"/>
          <w:sz w:val="28"/>
          <w:szCs w:val="28"/>
        </w:rPr>
        <w:t>采购需求：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892"/>
        <w:gridCol w:w="658"/>
        <w:gridCol w:w="4736"/>
      </w:tblGrid>
      <w:tr w:rsidR="005E2AFD" w:rsidRPr="009B2225" w:rsidTr="00EB7D5B">
        <w:trPr>
          <w:trHeight w:val="588"/>
        </w:trPr>
        <w:tc>
          <w:tcPr>
            <w:tcW w:w="0" w:type="auto"/>
            <w:vAlign w:val="center"/>
          </w:tcPr>
          <w:p w:rsidR="005E2AFD" w:rsidRPr="009B2225" w:rsidRDefault="005E2AFD" w:rsidP="0028419B">
            <w:pPr>
              <w:spacing w:line="500" w:lineRule="exact"/>
              <w:jc w:val="center"/>
              <w:rPr>
                <w:rFonts w:asciiTheme="minorEastAsia" w:eastAsiaTheme="minorEastAsia" w:hAnsiTheme="minorEastAsia"/>
                <w:sz w:val="28"/>
                <w:szCs w:val="28"/>
              </w:rPr>
            </w:pPr>
            <w:r w:rsidRPr="009B2225">
              <w:rPr>
                <w:rFonts w:asciiTheme="minorEastAsia" w:eastAsiaTheme="minorEastAsia" w:hAnsiTheme="minorEastAsia" w:hint="eastAsia"/>
                <w:sz w:val="28"/>
                <w:szCs w:val="28"/>
              </w:rPr>
              <w:t>项目名称</w:t>
            </w:r>
          </w:p>
        </w:tc>
        <w:tc>
          <w:tcPr>
            <w:tcW w:w="0" w:type="auto"/>
            <w:vAlign w:val="center"/>
          </w:tcPr>
          <w:p w:rsidR="005E2AFD" w:rsidRPr="009B2225" w:rsidRDefault="005E2AFD" w:rsidP="0038228D">
            <w:pPr>
              <w:spacing w:line="500" w:lineRule="exact"/>
              <w:jc w:val="center"/>
              <w:rPr>
                <w:rFonts w:asciiTheme="minorEastAsia" w:eastAsiaTheme="minorEastAsia" w:hAnsiTheme="minorEastAsia"/>
                <w:sz w:val="28"/>
                <w:szCs w:val="28"/>
              </w:rPr>
            </w:pPr>
            <w:r w:rsidRPr="009B2225">
              <w:rPr>
                <w:rFonts w:asciiTheme="minorEastAsia" w:eastAsiaTheme="minorEastAsia" w:hAnsiTheme="minorEastAsia" w:hint="eastAsia"/>
                <w:sz w:val="28"/>
                <w:szCs w:val="28"/>
              </w:rPr>
              <w:t>数量</w:t>
            </w:r>
          </w:p>
        </w:tc>
        <w:tc>
          <w:tcPr>
            <w:tcW w:w="0" w:type="auto"/>
            <w:vAlign w:val="center"/>
          </w:tcPr>
          <w:p w:rsidR="005E2AFD" w:rsidRPr="009B2225" w:rsidRDefault="005E2AFD" w:rsidP="0038228D">
            <w:pPr>
              <w:spacing w:line="500" w:lineRule="exact"/>
              <w:jc w:val="center"/>
              <w:rPr>
                <w:rFonts w:asciiTheme="minorEastAsia" w:eastAsiaTheme="minorEastAsia" w:hAnsiTheme="minorEastAsia"/>
                <w:sz w:val="28"/>
                <w:szCs w:val="28"/>
              </w:rPr>
            </w:pPr>
            <w:r w:rsidRPr="009B2225">
              <w:rPr>
                <w:rFonts w:asciiTheme="minorEastAsia" w:eastAsiaTheme="minorEastAsia" w:hAnsiTheme="minorEastAsia" w:hint="eastAsia"/>
                <w:sz w:val="28"/>
                <w:szCs w:val="28"/>
              </w:rPr>
              <w:t>简要技术需求或服务要求</w:t>
            </w:r>
          </w:p>
        </w:tc>
      </w:tr>
      <w:tr w:rsidR="005E2AFD" w:rsidRPr="009B2225" w:rsidTr="00EB7D5B">
        <w:trPr>
          <w:trHeight w:val="90"/>
        </w:trPr>
        <w:tc>
          <w:tcPr>
            <w:tcW w:w="0" w:type="auto"/>
            <w:vAlign w:val="center"/>
          </w:tcPr>
          <w:p w:rsidR="005E2AFD" w:rsidRPr="009B2225" w:rsidRDefault="005E2AFD" w:rsidP="0038228D">
            <w:pPr>
              <w:widowControl/>
              <w:spacing w:line="500" w:lineRule="exact"/>
              <w:jc w:val="center"/>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2021年度</w:t>
            </w:r>
            <w:r w:rsidR="000B0023">
              <w:rPr>
                <w:rFonts w:asciiTheme="minorEastAsia" w:eastAsiaTheme="minorEastAsia" w:hAnsiTheme="minorEastAsia" w:cs="宋体" w:hint="eastAsia"/>
                <w:kern w:val="0"/>
                <w:sz w:val="28"/>
                <w:szCs w:val="28"/>
              </w:rPr>
              <w:t>第三</w:t>
            </w:r>
            <w:r>
              <w:rPr>
                <w:rFonts w:asciiTheme="minorEastAsia" w:eastAsiaTheme="minorEastAsia" w:hAnsiTheme="minorEastAsia" w:cs="宋体" w:hint="eastAsia"/>
                <w:kern w:val="0"/>
                <w:sz w:val="28"/>
                <w:szCs w:val="28"/>
              </w:rPr>
              <w:t>期中期票据主承销商</w:t>
            </w:r>
            <w:r w:rsidRPr="009B2225">
              <w:rPr>
                <w:rFonts w:asciiTheme="minorEastAsia" w:eastAsiaTheme="minorEastAsia" w:hAnsiTheme="minorEastAsia" w:hint="eastAsia"/>
                <w:sz w:val="28"/>
                <w:szCs w:val="28"/>
              </w:rPr>
              <w:t>（国内服务）</w:t>
            </w:r>
          </w:p>
        </w:tc>
        <w:tc>
          <w:tcPr>
            <w:tcW w:w="0" w:type="auto"/>
            <w:vAlign w:val="center"/>
          </w:tcPr>
          <w:p w:rsidR="005E2AFD" w:rsidRPr="009B2225" w:rsidRDefault="005E2AFD" w:rsidP="0038228D">
            <w:pPr>
              <w:widowControl/>
              <w:spacing w:line="500" w:lineRule="exact"/>
              <w:jc w:val="center"/>
              <w:rPr>
                <w:rFonts w:asciiTheme="minorEastAsia" w:eastAsiaTheme="minorEastAsia" w:hAnsiTheme="minorEastAsia" w:cs="宋体"/>
                <w:kern w:val="0"/>
                <w:sz w:val="28"/>
                <w:szCs w:val="28"/>
              </w:rPr>
            </w:pPr>
            <w:r w:rsidRPr="009B2225">
              <w:rPr>
                <w:rFonts w:asciiTheme="minorEastAsia" w:eastAsiaTheme="minorEastAsia" w:hAnsiTheme="minorEastAsia" w:cs="宋体" w:hint="eastAsia"/>
                <w:kern w:val="0"/>
                <w:sz w:val="28"/>
                <w:szCs w:val="28"/>
              </w:rPr>
              <w:t>1项</w:t>
            </w:r>
          </w:p>
        </w:tc>
        <w:tc>
          <w:tcPr>
            <w:tcW w:w="0" w:type="auto"/>
            <w:vAlign w:val="center"/>
          </w:tcPr>
          <w:p w:rsidR="005E2AFD" w:rsidRDefault="005E2AFD" w:rsidP="005E2AFD">
            <w:pPr>
              <w:widowControl/>
              <w:autoSpaceDE w:val="0"/>
              <w:spacing w:line="500" w:lineRule="exact"/>
              <w:jc w:val="left"/>
              <w:rPr>
                <w:rFonts w:ascii="宋体" w:cs="Arial"/>
                <w:kern w:val="0"/>
                <w:sz w:val="27"/>
                <w:szCs w:val="27"/>
              </w:rPr>
            </w:pPr>
            <w:r>
              <w:rPr>
                <w:rFonts w:ascii="宋体" w:cs="仿宋_GB2312" w:hint="eastAsia"/>
                <w:kern w:val="0"/>
                <w:sz w:val="27"/>
                <w:szCs w:val="27"/>
              </w:rPr>
              <w:t>1）发行人：赣州发展投资控股集团有限责任公司。</w:t>
            </w:r>
          </w:p>
          <w:p w:rsidR="005E2AFD" w:rsidRDefault="005E2AFD" w:rsidP="005E2AFD">
            <w:pPr>
              <w:widowControl/>
              <w:autoSpaceDE w:val="0"/>
              <w:spacing w:line="500" w:lineRule="exact"/>
              <w:jc w:val="left"/>
              <w:rPr>
                <w:rFonts w:ascii="宋体" w:cs="Arial"/>
                <w:kern w:val="0"/>
                <w:sz w:val="27"/>
                <w:szCs w:val="27"/>
              </w:rPr>
            </w:pPr>
            <w:r>
              <w:rPr>
                <w:rFonts w:ascii="宋体" w:cs="仿宋_GB2312" w:hint="eastAsia"/>
                <w:kern w:val="0"/>
                <w:sz w:val="27"/>
                <w:szCs w:val="27"/>
              </w:rPr>
              <w:t>2）规模：30亿元。</w:t>
            </w:r>
          </w:p>
          <w:p w:rsidR="005E2AFD" w:rsidRDefault="005E2AFD" w:rsidP="005E2AFD">
            <w:pPr>
              <w:widowControl/>
              <w:autoSpaceDE w:val="0"/>
              <w:spacing w:line="500" w:lineRule="exact"/>
              <w:jc w:val="left"/>
              <w:rPr>
                <w:rFonts w:ascii="宋体" w:cs="仿宋_GB2312"/>
                <w:kern w:val="0"/>
                <w:sz w:val="27"/>
                <w:szCs w:val="27"/>
              </w:rPr>
            </w:pPr>
            <w:r>
              <w:rPr>
                <w:rFonts w:ascii="宋体" w:cs="仿宋_GB2312" w:hint="eastAsia"/>
                <w:kern w:val="0"/>
                <w:sz w:val="27"/>
                <w:szCs w:val="27"/>
              </w:rPr>
              <w:t>3）期限与利率：发行期限不超过5年；发行利率为固定利率。</w:t>
            </w:r>
          </w:p>
          <w:p w:rsidR="005E2AFD" w:rsidRDefault="005E2AFD" w:rsidP="005E2AFD">
            <w:pPr>
              <w:widowControl/>
              <w:autoSpaceDE w:val="0"/>
              <w:spacing w:line="500" w:lineRule="exact"/>
              <w:jc w:val="left"/>
              <w:rPr>
                <w:rFonts w:ascii="宋体" w:cs="仿宋_GB2312"/>
                <w:kern w:val="0"/>
                <w:sz w:val="27"/>
                <w:szCs w:val="27"/>
              </w:rPr>
            </w:pPr>
            <w:r>
              <w:rPr>
                <w:rFonts w:ascii="宋体" w:cs="仿宋_GB2312" w:hint="eastAsia"/>
                <w:kern w:val="0"/>
                <w:sz w:val="27"/>
                <w:szCs w:val="27"/>
              </w:rPr>
              <w:t>4）发行时限：根据采购人要求完成募集资金到位。</w:t>
            </w:r>
          </w:p>
          <w:p w:rsidR="005E2AFD" w:rsidRPr="009B2225" w:rsidRDefault="005E2AFD" w:rsidP="005E2AFD">
            <w:pPr>
              <w:spacing w:line="500" w:lineRule="exact"/>
              <w:rPr>
                <w:rFonts w:asciiTheme="minorEastAsia" w:eastAsiaTheme="minorEastAsia" w:hAnsiTheme="minorEastAsia" w:cs="宋体"/>
                <w:kern w:val="0"/>
                <w:sz w:val="28"/>
                <w:szCs w:val="28"/>
              </w:rPr>
            </w:pPr>
            <w:r>
              <w:rPr>
                <w:rFonts w:ascii="宋体" w:cs="仿宋_GB2312" w:hint="eastAsia"/>
                <w:kern w:val="0"/>
                <w:sz w:val="27"/>
                <w:szCs w:val="27"/>
              </w:rPr>
              <w:t>5）承销方式为余额包销。</w:t>
            </w:r>
          </w:p>
        </w:tc>
      </w:tr>
    </w:tbl>
    <w:p w:rsidR="00037057" w:rsidRPr="009B2225" w:rsidRDefault="00037057" w:rsidP="0038228D">
      <w:pPr>
        <w:spacing w:line="500" w:lineRule="exact"/>
        <w:ind w:firstLineChars="200" w:firstLine="560"/>
        <w:rPr>
          <w:rFonts w:asciiTheme="minorEastAsia" w:eastAsiaTheme="minorEastAsia" w:hAnsiTheme="minorEastAsia"/>
          <w:sz w:val="28"/>
          <w:szCs w:val="28"/>
          <w:u w:val="single"/>
        </w:rPr>
      </w:pPr>
      <w:r w:rsidRPr="009B2225">
        <w:rPr>
          <w:rFonts w:asciiTheme="minorEastAsia" w:eastAsiaTheme="minorEastAsia" w:hAnsiTheme="minorEastAsia" w:hint="eastAsia"/>
          <w:sz w:val="28"/>
          <w:szCs w:val="28"/>
        </w:rPr>
        <w:t>合同履行期限：</w:t>
      </w:r>
      <w:r w:rsidR="005E2AFD" w:rsidRPr="005E2AFD">
        <w:rPr>
          <w:rFonts w:ascii="宋体" w:hAnsi="宋体" w:cs="仿宋_GB2312" w:hint="eastAsia"/>
          <w:kern w:val="0"/>
          <w:sz w:val="27"/>
          <w:szCs w:val="27"/>
          <w:u w:val="single"/>
        </w:rPr>
        <w:t>发行期限不超过5年。</w:t>
      </w:r>
    </w:p>
    <w:p w:rsidR="00037057" w:rsidRPr="009B2225" w:rsidRDefault="00037057" w:rsidP="0038228D">
      <w:pPr>
        <w:spacing w:line="500" w:lineRule="exact"/>
        <w:ind w:firstLineChars="200" w:firstLine="560"/>
        <w:rPr>
          <w:rFonts w:asciiTheme="minorEastAsia" w:eastAsiaTheme="minorEastAsia" w:hAnsiTheme="minorEastAsia"/>
          <w:sz w:val="28"/>
          <w:szCs w:val="28"/>
        </w:rPr>
      </w:pPr>
      <w:r w:rsidRPr="009B2225">
        <w:rPr>
          <w:rFonts w:asciiTheme="minorEastAsia" w:eastAsiaTheme="minorEastAsia" w:hAnsiTheme="minorEastAsia" w:hint="eastAsia"/>
          <w:sz w:val="28"/>
          <w:szCs w:val="28"/>
        </w:rPr>
        <w:lastRenderedPageBreak/>
        <w:t>本项目</w:t>
      </w:r>
      <w:r w:rsidR="00EB7D5B" w:rsidRPr="009B2225">
        <w:rPr>
          <w:rFonts w:asciiTheme="minorEastAsia" w:eastAsiaTheme="minorEastAsia" w:hAnsiTheme="minorEastAsia" w:hint="eastAsia"/>
          <w:sz w:val="28"/>
          <w:szCs w:val="28"/>
        </w:rPr>
        <w:t>不</w:t>
      </w:r>
      <w:r w:rsidRPr="009B2225">
        <w:rPr>
          <w:rFonts w:asciiTheme="minorEastAsia" w:eastAsiaTheme="minorEastAsia" w:hAnsiTheme="minorEastAsia" w:hint="eastAsia"/>
          <w:sz w:val="28"/>
          <w:szCs w:val="28"/>
        </w:rPr>
        <w:t>接受联合体。</w:t>
      </w:r>
    </w:p>
    <w:p w:rsidR="00037057" w:rsidRPr="009B2225" w:rsidRDefault="00037057" w:rsidP="0038228D">
      <w:pPr>
        <w:spacing w:line="500" w:lineRule="exact"/>
        <w:rPr>
          <w:rFonts w:asciiTheme="minorEastAsia" w:eastAsiaTheme="minorEastAsia" w:hAnsiTheme="minorEastAsia" w:cs="宋体"/>
          <w:sz w:val="28"/>
          <w:szCs w:val="28"/>
        </w:rPr>
      </w:pPr>
      <w:bookmarkStart w:id="6" w:name="_Toc35393799"/>
      <w:bookmarkStart w:id="7" w:name="_Toc28359090"/>
      <w:bookmarkStart w:id="8" w:name="_Toc28359013"/>
      <w:bookmarkStart w:id="9" w:name="_Toc35393630"/>
      <w:r w:rsidRPr="009B2225">
        <w:rPr>
          <w:rFonts w:asciiTheme="minorEastAsia" w:eastAsiaTheme="minorEastAsia" w:hAnsiTheme="minorEastAsia" w:cs="宋体" w:hint="eastAsia"/>
          <w:sz w:val="28"/>
          <w:szCs w:val="28"/>
        </w:rPr>
        <w:t>二、申请人的资格要求：</w:t>
      </w:r>
      <w:bookmarkEnd w:id="6"/>
      <w:bookmarkEnd w:id="7"/>
      <w:bookmarkEnd w:id="8"/>
      <w:bookmarkEnd w:id="9"/>
    </w:p>
    <w:p w:rsidR="00037057" w:rsidRPr="009B2225" w:rsidRDefault="00037057" w:rsidP="0038228D">
      <w:pPr>
        <w:spacing w:line="500" w:lineRule="exact"/>
        <w:ind w:firstLineChars="200" w:firstLine="560"/>
        <w:rPr>
          <w:rFonts w:asciiTheme="minorEastAsia" w:eastAsiaTheme="minorEastAsia" w:hAnsiTheme="minorEastAsia"/>
          <w:sz w:val="28"/>
          <w:szCs w:val="28"/>
        </w:rPr>
      </w:pPr>
      <w:bookmarkStart w:id="10" w:name="_Toc28359091"/>
      <w:bookmarkStart w:id="11" w:name="_Toc28359014"/>
      <w:bookmarkStart w:id="12" w:name="_Toc35393800"/>
      <w:bookmarkStart w:id="13" w:name="_Toc35393631"/>
      <w:r w:rsidRPr="009B2225">
        <w:rPr>
          <w:rFonts w:asciiTheme="minorEastAsia" w:eastAsiaTheme="minorEastAsia" w:hAnsiTheme="minorEastAsia" w:hint="eastAsia"/>
          <w:sz w:val="28"/>
          <w:szCs w:val="28"/>
        </w:rPr>
        <w:t>1.满足《中华人民共和国政府采购法》第二十二条规定：</w:t>
      </w:r>
    </w:p>
    <w:p w:rsidR="00037057" w:rsidRPr="009B2225" w:rsidRDefault="00037057" w:rsidP="0038228D">
      <w:pPr>
        <w:spacing w:line="500" w:lineRule="exact"/>
        <w:ind w:firstLineChars="200" w:firstLine="560"/>
        <w:rPr>
          <w:rFonts w:asciiTheme="minorEastAsia" w:eastAsiaTheme="minorEastAsia" w:hAnsiTheme="minorEastAsia"/>
          <w:sz w:val="28"/>
          <w:szCs w:val="28"/>
        </w:rPr>
      </w:pPr>
      <w:r w:rsidRPr="009B2225">
        <w:rPr>
          <w:rFonts w:asciiTheme="minorEastAsia" w:eastAsiaTheme="minorEastAsia" w:hAnsiTheme="minorEastAsia" w:hint="eastAsia"/>
          <w:sz w:val="28"/>
          <w:szCs w:val="28"/>
        </w:rPr>
        <w:t xml:space="preserve">（1）具有独立承担民事责任的能力； </w:t>
      </w:r>
    </w:p>
    <w:p w:rsidR="00037057" w:rsidRPr="009B2225" w:rsidRDefault="00037057" w:rsidP="0038228D">
      <w:pPr>
        <w:spacing w:line="500" w:lineRule="exact"/>
        <w:ind w:leftChars="266" w:left="559"/>
        <w:rPr>
          <w:rFonts w:asciiTheme="minorEastAsia" w:eastAsiaTheme="minorEastAsia" w:hAnsiTheme="minorEastAsia"/>
          <w:sz w:val="28"/>
          <w:szCs w:val="28"/>
        </w:rPr>
      </w:pPr>
      <w:r w:rsidRPr="009B2225">
        <w:rPr>
          <w:rFonts w:asciiTheme="minorEastAsia" w:eastAsiaTheme="minorEastAsia" w:hAnsiTheme="minorEastAsia" w:hint="eastAsia"/>
          <w:sz w:val="28"/>
          <w:szCs w:val="28"/>
        </w:rPr>
        <w:t>（2）具有良好的商业信誉和健全的财务会计制度；</w:t>
      </w:r>
      <w:r w:rsidRPr="009B2225">
        <w:rPr>
          <w:rFonts w:asciiTheme="minorEastAsia" w:eastAsiaTheme="minorEastAsia" w:hAnsiTheme="minorEastAsia" w:hint="eastAsia"/>
          <w:sz w:val="28"/>
          <w:szCs w:val="28"/>
        </w:rPr>
        <w:br/>
        <w:t>（3）具有履行合同所必需的设备和专业技术能力；</w:t>
      </w:r>
      <w:r w:rsidRPr="009B2225">
        <w:rPr>
          <w:rFonts w:asciiTheme="minorEastAsia" w:eastAsiaTheme="minorEastAsia" w:hAnsiTheme="minorEastAsia" w:hint="eastAsia"/>
          <w:sz w:val="28"/>
          <w:szCs w:val="28"/>
        </w:rPr>
        <w:br/>
        <w:t>（4）有依法缴纳税收和社会保障资金的良好记录；</w:t>
      </w:r>
      <w:r w:rsidRPr="009B2225">
        <w:rPr>
          <w:rFonts w:asciiTheme="minorEastAsia" w:eastAsiaTheme="minorEastAsia" w:hAnsiTheme="minorEastAsia" w:hint="eastAsia"/>
          <w:sz w:val="28"/>
          <w:szCs w:val="28"/>
        </w:rPr>
        <w:br/>
        <w:t>（5）参加政府采购活动前三年内，在经营活动中没有重大违法记录；</w:t>
      </w:r>
    </w:p>
    <w:p w:rsidR="00037057" w:rsidRPr="009B2225" w:rsidRDefault="00037057" w:rsidP="0038228D">
      <w:pPr>
        <w:spacing w:line="500" w:lineRule="exact"/>
        <w:ind w:firstLineChars="200" w:firstLine="560"/>
        <w:rPr>
          <w:rFonts w:asciiTheme="minorEastAsia" w:eastAsiaTheme="minorEastAsia" w:hAnsiTheme="minorEastAsia"/>
          <w:iCs/>
          <w:sz w:val="28"/>
          <w:szCs w:val="28"/>
          <w:u w:val="single"/>
        </w:rPr>
      </w:pPr>
      <w:r w:rsidRPr="009B2225">
        <w:rPr>
          <w:rFonts w:asciiTheme="minorEastAsia" w:eastAsiaTheme="minorEastAsia" w:hAnsiTheme="minorEastAsia"/>
          <w:sz w:val="28"/>
          <w:szCs w:val="28"/>
        </w:rPr>
        <w:t>2</w:t>
      </w:r>
      <w:r w:rsidRPr="009B2225">
        <w:rPr>
          <w:rFonts w:asciiTheme="minorEastAsia" w:eastAsiaTheme="minorEastAsia" w:hAnsiTheme="minorEastAsia" w:hint="eastAsia"/>
          <w:sz w:val="28"/>
          <w:szCs w:val="28"/>
        </w:rPr>
        <w:t>.本项目的特定资格要求：</w:t>
      </w:r>
      <w:r w:rsidR="005E2AFD" w:rsidRPr="005E2AFD">
        <w:rPr>
          <w:rFonts w:asciiTheme="minorEastAsia" w:eastAsiaTheme="minorEastAsia" w:hAnsiTheme="minorEastAsia" w:hint="eastAsia"/>
          <w:sz w:val="28"/>
          <w:szCs w:val="28"/>
          <w:u w:val="single"/>
        </w:rPr>
        <w:t>响应供应商须为具备中国银行间市场交易商协会承销资质的金融机构。</w:t>
      </w:r>
    </w:p>
    <w:p w:rsidR="00037057" w:rsidRPr="009B2225" w:rsidRDefault="00037057" w:rsidP="0038228D">
      <w:pPr>
        <w:spacing w:line="500" w:lineRule="exact"/>
        <w:rPr>
          <w:rFonts w:asciiTheme="minorEastAsia" w:eastAsiaTheme="minorEastAsia" w:hAnsiTheme="minorEastAsia" w:cs="宋体"/>
          <w:sz w:val="28"/>
          <w:szCs w:val="28"/>
        </w:rPr>
      </w:pPr>
      <w:r w:rsidRPr="009B2225">
        <w:rPr>
          <w:rFonts w:asciiTheme="minorEastAsia" w:eastAsiaTheme="minorEastAsia" w:hAnsiTheme="minorEastAsia" w:cs="宋体" w:hint="eastAsia"/>
          <w:sz w:val="28"/>
          <w:szCs w:val="28"/>
        </w:rPr>
        <w:t>三、获取采购文件</w:t>
      </w:r>
      <w:bookmarkEnd w:id="10"/>
      <w:bookmarkEnd w:id="11"/>
      <w:bookmarkEnd w:id="12"/>
      <w:bookmarkEnd w:id="13"/>
    </w:p>
    <w:p w:rsidR="00037057" w:rsidRPr="009B2225" w:rsidRDefault="00037057" w:rsidP="0038228D">
      <w:pPr>
        <w:spacing w:line="500" w:lineRule="exact"/>
        <w:ind w:firstLine="540"/>
        <w:rPr>
          <w:rFonts w:asciiTheme="minorEastAsia" w:eastAsiaTheme="minorEastAsia" w:hAnsiTheme="minorEastAsia" w:cs="宋体"/>
          <w:sz w:val="28"/>
          <w:szCs w:val="28"/>
        </w:rPr>
      </w:pPr>
      <w:r w:rsidRPr="009B2225">
        <w:rPr>
          <w:rFonts w:asciiTheme="minorEastAsia" w:eastAsiaTheme="minorEastAsia" w:hAnsiTheme="minorEastAsia" w:cs="宋体" w:hint="eastAsia"/>
          <w:sz w:val="28"/>
          <w:szCs w:val="28"/>
        </w:rPr>
        <w:t>时间：</w:t>
      </w:r>
      <w:r w:rsidR="0038228D" w:rsidRPr="009B2225">
        <w:rPr>
          <w:rFonts w:asciiTheme="minorEastAsia" w:eastAsiaTheme="minorEastAsia" w:hAnsiTheme="minorEastAsia" w:cs="宋体" w:hint="eastAsia"/>
          <w:sz w:val="28"/>
          <w:szCs w:val="28"/>
          <w:u w:val="single"/>
        </w:rPr>
        <w:t>202</w:t>
      </w:r>
      <w:r w:rsidR="005E2AFD">
        <w:rPr>
          <w:rFonts w:asciiTheme="minorEastAsia" w:eastAsiaTheme="minorEastAsia" w:hAnsiTheme="minorEastAsia" w:cs="宋体" w:hint="eastAsia"/>
          <w:sz w:val="28"/>
          <w:szCs w:val="28"/>
          <w:u w:val="single"/>
        </w:rPr>
        <w:t>1</w:t>
      </w:r>
      <w:r w:rsidRPr="009B2225">
        <w:rPr>
          <w:rFonts w:asciiTheme="minorEastAsia" w:eastAsiaTheme="minorEastAsia" w:hAnsiTheme="minorEastAsia" w:cs="宋体" w:hint="eastAsia"/>
          <w:sz w:val="28"/>
          <w:szCs w:val="28"/>
          <w:u w:val="single"/>
        </w:rPr>
        <w:t>年</w:t>
      </w:r>
      <w:r w:rsidR="005E2AFD">
        <w:rPr>
          <w:rFonts w:asciiTheme="minorEastAsia" w:eastAsiaTheme="minorEastAsia" w:hAnsiTheme="minorEastAsia" w:cs="宋体" w:hint="eastAsia"/>
          <w:sz w:val="28"/>
          <w:szCs w:val="28"/>
          <w:u w:val="single"/>
        </w:rPr>
        <w:t>7</w:t>
      </w:r>
      <w:r w:rsidRPr="009B2225">
        <w:rPr>
          <w:rFonts w:asciiTheme="minorEastAsia" w:eastAsiaTheme="minorEastAsia" w:hAnsiTheme="minorEastAsia" w:cs="宋体" w:hint="eastAsia"/>
          <w:sz w:val="28"/>
          <w:szCs w:val="28"/>
          <w:u w:val="single"/>
        </w:rPr>
        <w:t>月</w:t>
      </w:r>
      <w:r w:rsidR="005E2AFD">
        <w:rPr>
          <w:rFonts w:asciiTheme="minorEastAsia" w:eastAsiaTheme="minorEastAsia" w:hAnsiTheme="minorEastAsia" w:cs="宋体" w:hint="eastAsia"/>
          <w:sz w:val="28"/>
          <w:szCs w:val="28"/>
          <w:u w:val="single"/>
        </w:rPr>
        <w:t>2</w:t>
      </w:r>
      <w:r w:rsidR="007C4F5C">
        <w:rPr>
          <w:rFonts w:asciiTheme="minorEastAsia" w:eastAsiaTheme="minorEastAsia" w:hAnsiTheme="minorEastAsia" w:cs="宋体" w:hint="eastAsia"/>
          <w:sz w:val="28"/>
          <w:szCs w:val="28"/>
          <w:u w:val="single"/>
        </w:rPr>
        <w:t>6</w:t>
      </w:r>
      <w:r w:rsidRPr="009B2225">
        <w:rPr>
          <w:rFonts w:asciiTheme="minorEastAsia" w:eastAsiaTheme="minorEastAsia" w:hAnsiTheme="minorEastAsia" w:cs="宋体" w:hint="eastAsia"/>
          <w:sz w:val="28"/>
          <w:szCs w:val="28"/>
          <w:u w:val="single"/>
        </w:rPr>
        <w:t>日</w:t>
      </w:r>
      <w:r w:rsidRPr="009B2225">
        <w:rPr>
          <w:rFonts w:asciiTheme="minorEastAsia" w:eastAsiaTheme="minorEastAsia" w:hAnsiTheme="minorEastAsia" w:cs="宋体" w:hint="eastAsia"/>
          <w:sz w:val="28"/>
          <w:szCs w:val="28"/>
        </w:rPr>
        <w:t>至</w:t>
      </w:r>
      <w:r w:rsidR="0038228D" w:rsidRPr="009B2225">
        <w:rPr>
          <w:rFonts w:asciiTheme="minorEastAsia" w:eastAsiaTheme="minorEastAsia" w:hAnsiTheme="minorEastAsia" w:cs="宋体" w:hint="eastAsia"/>
          <w:sz w:val="28"/>
          <w:szCs w:val="28"/>
          <w:u w:val="single"/>
        </w:rPr>
        <w:t>202</w:t>
      </w:r>
      <w:r w:rsidR="005E2AFD">
        <w:rPr>
          <w:rFonts w:asciiTheme="minorEastAsia" w:eastAsiaTheme="minorEastAsia" w:hAnsiTheme="minorEastAsia" w:cs="宋体" w:hint="eastAsia"/>
          <w:sz w:val="28"/>
          <w:szCs w:val="28"/>
          <w:u w:val="single"/>
        </w:rPr>
        <w:t>1</w:t>
      </w:r>
      <w:r w:rsidRPr="009B2225">
        <w:rPr>
          <w:rFonts w:asciiTheme="minorEastAsia" w:eastAsiaTheme="minorEastAsia" w:hAnsiTheme="minorEastAsia" w:cs="宋体" w:hint="eastAsia"/>
          <w:sz w:val="28"/>
          <w:szCs w:val="28"/>
          <w:u w:val="single"/>
        </w:rPr>
        <w:t>年</w:t>
      </w:r>
      <w:r w:rsidR="005E2AFD">
        <w:rPr>
          <w:rFonts w:asciiTheme="minorEastAsia" w:eastAsiaTheme="minorEastAsia" w:hAnsiTheme="minorEastAsia" w:cs="宋体" w:hint="eastAsia"/>
          <w:sz w:val="28"/>
          <w:szCs w:val="28"/>
          <w:u w:val="single"/>
        </w:rPr>
        <w:t>7</w:t>
      </w:r>
      <w:r w:rsidRPr="009B2225">
        <w:rPr>
          <w:rFonts w:asciiTheme="minorEastAsia" w:eastAsiaTheme="minorEastAsia" w:hAnsiTheme="minorEastAsia" w:cs="宋体" w:hint="eastAsia"/>
          <w:sz w:val="28"/>
          <w:szCs w:val="28"/>
          <w:u w:val="single"/>
        </w:rPr>
        <w:t>月</w:t>
      </w:r>
      <w:r w:rsidR="007C4F5C">
        <w:rPr>
          <w:rFonts w:asciiTheme="minorEastAsia" w:eastAsiaTheme="minorEastAsia" w:hAnsiTheme="minorEastAsia" w:cs="宋体" w:hint="eastAsia"/>
          <w:sz w:val="28"/>
          <w:szCs w:val="28"/>
          <w:u w:val="single"/>
        </w:rPr>
        <w:t>30</w:t>
      </w:r>
      <w:r w:rsidRPr="009B2225">
        <w:rPr>
          <w:rFonts w:asciiTheme="minorEastAsia" w:eastAsiaTheme="minorEastAsia" w:hAnsiTheme="minorEastAsia" w:cs="宋体" w:hint="eastAsia"/>
          <w:sz w:val="28"/>
          <w:szCs w:val="28"/>
          <w:u w:val="single"/>
        </w:rPr>
        <w:t>日</w:t>
      </w:r>
      <w:r w:rsidRPr="009B2225">
        <w:rPr>
          <w:rFonts w:asciiTheme="minorEastAsia" w:eastAsiaTheme="minorEastAsia" w:hAnsiTheme="minorEastAsia" w:cs="宋体" w:hint="eastAsia"/>
          <w:sz w:val="28"/>
          <w:szCs w:val="28"/>
        </w:rPr>
        <w:t>，每天上午</w:t>
      </w:r>
      <w:r w:rsidR="0038228D" w:rsidRPr="009B2225">
        <w:rPr>
          <w:rFonts w:asciiTheme="minorEastAsia" w:eastAsiaTheme="minorEastAsia" w:hAnsiTheme="minorEastAsia" w:cs="宋体" w:hint="eastAsia"/>
          <w:sz w:val="28"/>
          <w:szCs w:val="28"/>
          <w:u w:val="single"/>
        </w:rPr>
        <w:t>08：30</w:t>
      </w:r>
      <w:r w:rsidRPr="009B2225">
        <w:rPr>
          <w:rFonts w:asciiTheme="minorEastAsia" w:eastAsiaTheme="minorEastAsia" w:hAnsiTheme="minorEastAsia" w:cs="宋体" w:hint="eastAsia"/>
          <w:sz w:val="28"/>
          <w:szCs w:val="28"/>
        </w:rPr>
        <w:t>至</w:t>
      </w:r>
      <w:r w:rsidR="0038228D" w:rsidRPr="009B2225">
        <w:rPr>
          <w:rFonts w:asciiTheme="minorEastAsia" w:eastAsiaTheme="minorEastAsia" w:hAnsiTheme="minorEastAsia" w:cs="宋体" w:hint="eastAsia"/>
          <w:sz w:val="28"/>
          <w:szCs w:val="28"/>
          <w:u w:val="single"/>
        </w:rPr>
        <w:t>12:00</w:t>
      </w:r>
      <w:r w:rsidRPr="009B2225">
        <w:rPr>
          <w:rFonts w:asciiTheme="minorEastAsia" w:eastAsiaTheme="minorEastAsia" w:hAnsiTheme="minorEastAsia" w:cs="宋体" w:hint="eastAsia"/>
          <w:sz w:val="28"/>
          <w:szCs w:val="28"/>
        </w:rPr>
        <w:t>，下午</w:t>
      </w:r>
      <w:r w:rsidR="0038228D" w:rsidRPr="009B2225">
        <w:rPr>
          <w:rFonts w:asciiTheme="minorEastAsia" w:eastAsiaTheme="minorEastAsia" w:hAnsiTheme="minorEastAsia" w:cs="宋体" w:hint="eastAsia"/>
          <w:sz w:val="28"/>
          <w:szCs w:val="28"/>
          <w:u w:val="single"/>
        </w:rPr>
        <w:t>14:30</w:t>
      </w:r>
      <w:r w:rsidRPr="009B2225">
        <w:rPr>
          <w:rFonts w:asciiTheme="minorEastAsia" w:eastAsiaTheme="minorEastAsia" w:hAnsiTheme="minorEastAsia" w:cs="宋体" w:hint="eastAsia"/>
          <w:sz w:val="28"/>
          <w:szCs w:val="28"/>
        </w:rPr>
        <w:t>至</w:t>
      </w:r>
      <w:r w:rsidR="0038228D" w:rsidRPr="009B2225">
        <w:rPr>
          <w:rFonts w:asciiTheme="minorEastAsia" w:eastAsiaTheme="minorEastAsia" w:hAnsiTheme="minorEastAsia" w:cs="宋体" w:hint="eastAsia"/>
          <w:sz w:val="28"/>
          <w:szCs w:val="28"/>
          <w:u w:val="single"/>
        </w:rPr>
        <w:t>17:30</w:t>
      </w:r>
      <w:r w:rsidRPr="009B2225">
        <w:rPr>
          <w:rFonts w:asciiTheme="minorEastAsia" w:eastAsiaTheme="minorEastAsia" w:hAnsiTheme="minorEastAsia" w:cs="宋体" w:hint="eastAsia"/>
          <w:sz w:val="28"/>
          <w:szCs w:val="28"/>
        </w:rPr>
        <w:t>（北京时间，</w:t>
      </w:r>
      <w:r w:rsidRPr="009B2225">
        <w:rPr>
          <w:rFonts w:asciiTheme="minorEastAsia" w:eastAsiaTheme="minorEastAsia" w:hAnsiTheme="minorEastAsia" w:cs="宋体"/>
          <w:sz w:val="28"/>
          <w:szCs w:val="28"/>
        </w:rPr>
        <w:t>法定节假日</w:t>
      </w:r>
      <w:r w:rsidRPr="009B2225">
        <w:rPr>
          <w:rFonts w:asciiTheme="minorEastAsia" w:eastAsiaTheme="minorEastAsia" w:hAnsiTheme="minorEastAsia" w:cs="宋体" w:hint="eastAsia"/>
          <w:sz w:val="28"/>
          <w:szCs w:val="28"/>
        </w:rPr>
        <w:t>除外）</w:t>
      </w:r>
    </w:p>
    <w:p w:rsidR="00037057" w:rsidRPr="00D35339" w:rsidRDefault="00037057" w:rsidP="0038228D">
      <w:pPr>
        <w:spacing w:line="500" w:lineRule="exact"/>
        <w:ind w:firstLine="540"/>
        <w:rPr>
          <w:rFonts w:asciiTheme="minorEastAsia" w:eastAsiaTheme="minorEastAsia" w:hAnsiTheme="minorEastAsia"/>
          <w:sz w:val="28"/>
          <w:szCs w:val="28"/>
        </w:rPr>
      </w:pPr>
      <w:r w:rsidRPr="009B2225">
        <w:rPr>
          <w:rFonts w:asciiTheme="minorEastAsia" w:eastAsiaTheme="minorEastAsia" w:hAnsiTheme="minorEastAsia" w:cs="宋体" w:hint="eastAsia"/>
          <w:sz w:val="28"/>
          <w:szCs w:val="28"/>
        </w:rPr>
        <w:t>地点：</w:t>
      </w:r>
      <w:r w:rsidR="00D35339" w:rsidRPr="00D35339">
        <w:rPr>
          <w:rFonts w:asciiTheme="minorEastAsia" w:eastAsiaTheme="minorEastAsia" w:hAnsiTheme="minorEastAsia" w:hint="eastAsia"/>
          <w:sz w:val="28"/>
          <w:szCs w:val="28"/>
        </w:rPr>
        <w:t>江西蓝色招标咨询有限公司（</w:t>
      </w:r>
      <w:hyperlink r:id="rId6" w:history="1">
        <w:r w:rsidR="005E2AFD" w:rsidRPr="00D35339">
          <w:rPr>
            <w:rFonts w:asciiTheme="minorEastAsia" w:eastAsiaTheme="minorEastAsia" w:hAnsiTheme="minorEastAsia" w:hint="eastAsia"/>
            <w:sz w:val="28"/>
            <w:szCs w:val="28"/>
          </w:rPr>
          <w:t>jxlszb@163.com</w:t>
        </w:r>
      </w:hyperlink>
      <w:r w:rsidR="00D35339" w:rsidRPr="00D35339">
        <w:rPr>
          <w:rFonts w:asciiTheme="minorEastAsia" w:eastAsiaTheme="minorEastAsia" w:hAnsiTheme="minorEastAsia" w:hint="eastAsia"/>
          <w:sz w:val="28"/>
          <w:szCs w:val="28"/>
        </w:rPr>
        <w:t>）</w:t>
      </w:r>
    </w:p>
    <w:p w:rsidR="00037057" w:rsidRPr="009B2225" w:rsidRDefault="00037057" w:rsidP="0038228D">
      <w:pPr>
        <w:spacing w:line="500" w:lineRule="exact"/>
        <w:ind w:firstLine="540"/>
        <w:rPr>
          <w:rFonts w:asciiTheme="minorEastAsia" w:eastAsiaTheme="minorEastAsia" w:hAnsiTheme="minorEastAsia" w:cs="宋体"/>
          <w:sz w:val="28"/>
          <w:szCs w:val="28"/>
          <w:u w:val="single"/>
        </w:rPr>
      </w:pPr>
      <w:r w:rsidRPr="009B2225">
        <w:rPr>
          <w:rFonts w:asciiTheme="minorEastAsia" w:eastAsiaTheme="minorEastAsia" w:hAnsiTheme="minorEastAsia" w:cs="宋体" w:hint="eastAsia"/>
          <w:sz w:val="28"/>
          <w:szCs w:val="28"/>
        </w:rPr>
        <w:t>方式：</w:t>
      </w:r>
      <w:r w:rsidR="005E2AFD" w:rsidRPr="005E2AFD">
        <w:rPr>
          <w:rFonts w:asciiTheme="minorEastAsia" w:eastAsiaTheme="minorEastAsia" w:hAnsiTheme="minorEastAsia" w:cs="宋体" w:hint="eastAsia"/>
          <w:sz w:val="28"/>
          <w:szCs w:val="28"/>
        </w:rPr>
        <w:t>网上报名，</w:t>
      </w:r>
      <w:hyperlink r:id="rId7" w:history="1">
        <w:r w:rsidR="005E2AFD" w:rsidRPr="005E2AFD">
          <w:rPr>
            <w:rFonts w:asciiTheme="minorEastAsia" w:eastAsiaTheme="minorEastAsia" w:hAnsiTheme="minorEastAsia" w:hint="eastAsia"/>
            <w:sz w:val="28"/>
            <w:szCs w:val="28"/>
          </w:rPr>
          <w:t>供应商需将供应商名称、项目名称、项目编号、申请人联系方式、营业执照复印件等信息通过电子邮件发送至jxlszb@163.com邮箱。</w:t>
        </w:r>
      </w:hyperlink>
    </w:p>
    <w:p w:rsidR="00037057" w:rsidRPr="009B2225" w:rsidRDefault="00037057" w:rsidP="0038228D">
      <w:pPr>
        <w:spacing w:line="500" w:lineRule="exact"/>
        <w:ind w:firstLine="540"/>
        <w:rPr>
          <w:rFonts w:asciiTheme="minorEastAsia" w:eastAsiaTheme="minorEastAsia" w:hAnsiTheme="minorEastAsia" w:cs="宋体"/>
          <w:sz w:val="28"/>
          <w:szCs w:val="28"/>
        </w:rPr>
      </w:pPr>
      <w:r w:rsidRPr="005E2AFD">
        <w:rPr>
          <w:rFonts w:asciiTheme="minorEastAsia" w:eastAsiaTheme="minorEastAsia" w:hAnsiTheme="minorEastAsia" w:hint="eastAsia"/>
          <w:sz w:val="28"/>
          <w:szCs w:val="28"/>
        </w:rPr>
        <w:t>售价：</w:t>
      </w:r>
      <w:r w:rsidR="005E2AFD" w:rsidRPr="005E2AFD">
        <w:rPr>
          <w:rFonts w:asciiTheme="minorEastAsia" w:eastAsiaTheme="minorEastAsia" w:hAnsiTheme="minorEastAsia" w:hint="eastAsia"/>
          <w:sz w:val="28"/>
          <w:szCs w:val="28"/>
        </w:rPr>
        <w:t>0元</w:t>
      </w:r>
    </w:p>
    <w:p w:rsidR="00037057" w:rsidRPr="009B2225" w:rsidRDefault="00037057" w:rsidP="0038228D">
      <w:pPr>
        <w:spacing w:line="500" w:lineRule="exact"/>
        <w:rPr>
          <w:rFonts w:asciiTheme="minorEastAsia" w:eastAsiaTheme="minorEastAsia" w:hAnsiTheme="minorEastAsia" w:cs="宋体"/>
          <w:sz w:val="28"/>
          <w:szCs w:val="28"/>
        </w:rPr>
      </w:pPr>
      <w:bookmarkStart w:id="14" w:name="_Toc35393632"/>
      <w:bookmarkStart w:id="15" w:name="_Toc28359015"/>
      <w:bookmarkStart w:id="16" w:name="_Toc28359092"/>
      <w:bookmarkStart w:id="17" w:name="_Toc35393801"/>
      <w:r w:rsidRPr="009B2225">
        <w:rPr>
          <w:rFonts w:asciiTheme="minorEastAsia" w:eastAsiaTheme="minorEastAsia" w:hAnsiTheme="minorEastAsia" w:cs="宋体" w:hint="eastAsia"/>
          <w:sz w:val="28"/>
          <w:szCs w:val="28"/>
        </w:rPr>
        <w:t>四、响应文件提交</w:t>
      </w:r>
      <w:bookmarkEnd w:id="14"/>
      <w:bookmarkEnd w:id="15"/>
      <w:bookmarkEnd w:id="16"/>
      <w:bookmarkEnd w:id="17"/>
    </w:p>
    <w:p w:rsidR="00037057" w:rsidRPr="009B2225" w:rsidRDefault="00037057" w:rsidP="0038228D">
      <w:pPr>
        <w:spacing w:line="500" w:lineRule="exact"/>
        <w:ind w:firstLineChars="200" w:firstLine="560"/>
        <w:rPr>
          <w:rFonts w:asciiTheme="minorEastAsia" w:eastAsiaTheme="minorEastAsia" w:hAnsiTheme="minorEastAsia"/>
          <w:bCs/>
          <w:sz w:val="28"/>
          <w:szCs w:val="28"/>
        </w:rPr>
      </w:pPr>
      <w:r w:rsidRPr="009B2225">
        <w:rPr>
          <w:rFonts w:asciiTheme="minorEastAsia" w:eastAsiaTheme="minorEastAsia" w:hAnsiTheme="minorEastAsia" w:hint="eastAsia"/>
          <w:sz w:val="28"/>
          <w:szCs w:val="28"/>
        </w:rPr>
        <w:t>截止时间：</w:t>
      </w:r>
      <w:r w:rsidR="0038228D" w:rsidRPr="009B2225">
        <w:rPr>
          <w:rFonts w:asciiTheme="minorEastAsia" w:eastAsiaTheme="minorEastAsia" w:hAnsiTheme="minorEastAsia" w:hint="eastAsia"/>
          <w:sz w:val="28"/>
          <w:szCs w:val="28"/>
          <w:u w:val="single"/>
        </w:rPr>
        <w:t>202</w:t>
      </w:r>
      <w:r w:rsidR="005E2AFD">
        <w:rPr>
          <w:rFonts w:asciiTheme="minorEastAsia" w:eastAsiaTheme="minorEastAsia" w:hAnsiTheme="minorEastAsia" w:hint="eastAsia"/>
          <w:sz w:val="28"/>
          <w:szCs w:val="28"/>
          <w:u w:val="single"/>
        </w:rPr>
        <w:t>1</w:t>
      </w:r>
      <w:r w:rsidRPr="009B2225">
        <w:rPr>
          <w:rFonts w:asciiTheme="minorEastAsia" w:eastAsiaTheme="minorEastAsia" w:hAnsiTheme="minorEastAsia" w:hint="eastAsia"/>
          <w:bCs/>
          <w:sz w:val="28"/>
          <w:szCs w:val="28"/>
          <w:u w:val="single"/>
        </w:rPr>
        <w:t>年</w:t>
      </w:r>
      <w:r w:rsidR="005E2AFD">
        <w:rPr>
          <w:rFonts w:asciiTheme="minorEastAsia" w:eastAsiaTheme="minorEastAsia" w:hAnsiTheme="minorEastAsia" w:hint="eastAsia"/>
          <w:bCs/>
          <w:sz w:val="28"/>
          <w:szCs w:val="28"/>
          <w:u w:val="single"/>
        </w:rPr>
        <w:t>8</w:t>
      </w:r>
      <w:r w:rsidRPr="009B2225">
        <w:rPr>
          <w:rFonts w:asciiTheme="minorEastAsia" w:eastAsiaTheme="minorEastAsia" w:hAnsiTheme="minorEastAsia" w:hint="eastAsia"/>
          <w:bCs/>
          <w:sz w:val="28"/>
          <w:szCs w:val="28"/>
          <w:u w:val="single"/>
        </w:rPr>
        <w:t>月</w:t>
      </w:r>
      <w:r w:rsidR="005E2AFD">
        <w:rPr>
          <w:rFonts w:asciiTheme="minorEastAsia" w:eastAsiaTheme="minorEastAsia" w:hAnsiTheme="minorEastAsia" w:hint="eastAsia"/>
          <w:bCs/>
          <w:sz w:val="28"/>
          <w:szCs w:val="28"/>
          <w:u w:val="single"/>
        </w:rPr>
        <w:t>5</w:t>
      </w:r>
      <w:r w:rsidRPr="009B2225">
        <w:rPr>
          <w:rFonts w:asciiTheme="minorEastAsia" w:eastAsiaTheme="minorEastAsia" w:hAnsiTheme="minorEastAsia" w:hint="eastAsia"/>
          <w:bCs/>
          <w:sz w:val="28"/>
          <w:szCs w:val="28"/>
          <w:u w:val="single"/>
        </w:rPr>
        <w:t>日</w:t>
      </w:r>
      <w:r w:rsidR="005E2AFD">
        <w:rPr>
          <w:rFonts w:asciiTheme="minorEastAsia" w:eastAsiaTheme="minorEastAsia" w:hAnsiTheme="minorEastAsia" w:hint="eastAsia"/>
          <w:bCs/>
          <w:sz w:val="28"/>
          <w:szCs w:val="28"/>
          <w:u w:val="single"/>
        </w:rPr>
        <w:t>1</w:t>
      </w:r>
      <w:r w:rsidR="00EC6F71">
        <w:rPr>
          <w:rFonts w:asciiTheme="minorEastAsia" w:eastAsiaTheme="minorEastAsia" w:hAnsiTheme="minorEastAsia" w:hint="eastAsia"/>
          <w:bCs/>
          <w:sz w:val="28"/>
          <w:szCs w:val="28"/>
          <w:u w:val="single"/>
        </w:rPr>
        <w:t>0</w:t>
      </w:r>
      <w:r w:rsidRPr="009B2225">
        <w:rPr>
          <w:rFonts w:asciiTheme="minorEastAsia" w:eastAsiaTheme="minorEastAsia" w:hAnsiTheme="minorEastAsia" w:hint="eastAsia"/>
          <w:bCs/>
          <w:sz w:val="28"/>
          <w:szCs w:val="28"/>
          <w:u w:val="single"/>
        </w:rPr>
        <w:t>点</w:t>
      </w:r>
      <w:r w:rsidR="005E2AFD">
        <w:rPr>
          <w:rFonts w:asciiTheme="minorEastAsia" w:eastAsiaTheme="minorEastAsia" w:hAnsiTheme="minorEastAsia" w:hint="eastAsia"/>
          <w:bCs/>
          <w:sz w:val="28"/>
          <w:szCs w:val="28"/>
          <w:u w:val="single"/>
        </w:rPr>
        <w:t>00</w:t>
      </w:r>
      <w:r w:rsidRPr="009B2225">
        <w:rPr>
          <w:rFonts w:asciiTheme="minorEastAsia" w:eastAsiaTheme="minorEastAsia" w:hAnsiTheme="minorEastAsia" w:hint="eastAsia"/>
          <w:bCs/>
          <w:sz w:val="28"/>
          <w:szCs w:val="28"/>
          <w:u w:val="single"/>
        </w:rPr>
        <w:t>分</w:t>
      </w:r>
      <w:r w:rsidRPr="009B2225">
        <w:rPr>
          <w:rFonts w:asciiTheme="minorEastAsia" w:eastAsiaTheme="minorEastAsia" w:hAnsiTheme="minorEastAsia" w:hint="eastAsia"/>
          <w:bCs/>
          <w:sz w:val="28"/>
          <w:szCs w:val="28"/>
        </w:rPr>
        <w:t>（北京时间）</w:t>
      </w:r>
    </w:p>
    <w:p w:rsidR="00037057" w:rsidRPr="009B2225" w:rsidRDefault="00037057" w:rsidP="0038228D">
      <w:pPr>
        <w:spacing w:line="500" w:lineRule="exact"/>
        <w:ind w:firstLineChars="200" w:firstLine="560"/>
        <w:rPr>
          <w:rFonts w:asciiTheme="minorEastAsia" w:eastAsiaTheme="minorEastAsia" w:hAnsiTheme="minorEastAsia"/>
          <w:bCs/>
          <w:sz w:val="28"/>
          <w:szCs w:val="28"/>
          <w:u w:val="single"/>
        </w:rPr>
      </w:pPr>
      <w:r w:rsidRPr="009B2225">
        <w:rPr>
          <w:rFonts w:asciiTheme="minorEastAsia" w:eastAsiaTheme="minorEastAsia" w:hAnsiTheme="minorEastAsia" w:hint="eastAsia"/>
          <w:sz w:val="28"/>
          <w:szCs w:val="28"/>
        </w:rPr>
        <w:t>地点：</w:t>
      </w:r>
      <w:r w:rsidR="005E2AFD" w:rsidRPr="005E2AFD">
        <w:rPr>
          <w:rFonts w:asciiTheme="minorEastAsia" w:eastAsiaTheme="minorEastAsia" w:hAnsiTheme="minorEastAsia" w:hint="eastAsia"/>
          <w:sz w:val="28"/>
          <w:szCs w:val="28"/>
        </w:rPr>
        <w:t>赣州市赣州经济技术开发区恒科产业园9栋三楼</w:t>
      </w:r>
      <w:r w:rsidR="00EC6F71">
        <w:rPr>
          <w:rFonts w:asciiTheme="minorEastAsia" w:eastAsiaTheme="minorEastAsia" w:hAnsiTheme="minorEastAsia" w:hint="eastAsia"/>
          <w:sz w:val="28"/>
          <w:szCs w:val="28"/>
        </w:rPr>
        <w:t>1</w:t>
      </w:r>
      <w:r w:rsidR="005E2AFD" w:rsidRPr="005E2AFD">
        <w:rPr>
          <w:rFonts w:asciiTheme="minorEastAsia" w:eastAsiaTheme="minorEastAsia" w:hAnsiTheme="minorEastAsia" w:hint="eastAsia"/>
          <w:sz w:val="28"/>
          <w:szCs w:val="28"/>
        </w:rPr>
        <w:t>号会议室，届时请各供应商携带响应文件及响应代表本人身份证明原件出席开标会，签到时间以递交响应文件及响应代表本人身份证明原件时间为准，逾期递交响应文件或响应代表本人身份证明原件的将不予受理，作无效响应处理。</w:t>
      </w:r>
    </w:p>
    <w:p w:rsidR="00037057" w:rsidRPr="009B2225" w:rsidRDefault="00037057" w:rsidP="0038228D">
      <w:pPr>
        <w:spacing w:line="500" w:lineRule="exact"/>
        <w:rPr>
          <w:rFonts w:asciiTheme="minorEastAsia" w:eastAsiaTheme="minorEastAsia" w:hAnsiTheme="minorEastAsia" w:cs="宋体"/>
          <w:sz w:val="28"/>
          <w:szCs w:val="28"/>
        </w:rPr>
      </w:pPr>
      <w:bookmarkStart w:id="18" w:name="_Toc28359093"/>
      <w:bookmarkStart w:id="19" w:name="_Toc28359016"/>
      <w:bookmarkStart w:id="20" w:name="_Toc35393633"/>
      <w:bookmarkStart w:id="21" w:name="_Toc35393802"/>
      <w:r w:rsidRPr="009B2225">
        <w:rPr>
          <w:rFonts w:asciiTheme="minorEastAsia" w:eastAsiaTheme="minorEastAsia" w:hAnsiTheme="minorEastAsia" w:cs="宋体" w:hint="eastAsia"/>
          <w:sz w:val="28"/>
          <w:szCs w:val="28"/>
        </w:rPr>
        <w:t>五、开启</w:t>
      </w:r>
      <w:bookmarkEnd w:id="18"/>
      <w:bookmarkEnd w:id="19"/>
      <w:bookmarkEnd w:id="20"/>
      <w:bookmarkEnd w:id="21"/>
    </w:p>
    <w:p w:rsidR="00037057" w:rsidRPr="009B2225" w:rsidRDefault="00037057" w:rsidP="0038228D">
      <w:pPr>
        <w:spacing w:line="500" w:lineRule="exact"/>
        <w:ind w:firstLineChars="200" w:firstLine="560"/>
        <w:rPr>
          <w:rFonts w:asciiTheme="minorEastAsia" w:eastAsiaTheme="minorEastAsia" w:hAnsiTheme="minorEastAsia"/>
          <w:bCs/>
          <w:sz w:val="28"/>
          <w:szCs w:val="28"/>
          <w:u w:val="single"/>
        </w:rPr>
      </w:pPr>
      <w:r w:rsidRPr="009B2225">
        <w:rPr>
          <w:rFonts w:asciiTheme="minorEastAsia" w:eastAsiaTheme="minorEastAsia" w:hAnsiTheme="minorEastAsia" w:hint="eastAsia"/>
          <w:sz w:val="28"/>
          <w:szCs w:val="28"/>
        </w:rPr>
        <w:t>时间：</w:t>
      </w:r>
      <w:r w:rsidR="005E2AFD" w:rsidRPr="009B2225">
        <w:rPr>
          <w:rFonts w:asciiTheme="minorEastAsia" w:eastAsiaTheme="minorEastAsia" w:hAnsiTheme="minorEastAsia" w:hint="eastAsia"/>
          <w:sz w:val="28"/>
          <w:szCs w:val="28"/>
          <w:u w:val="single"/>
        </w:rPr>
        <w:t>202</w:t>
      </w:r>
      <w:r w:rsidR="005E2AFD">
        <w:rPr>
          <w:rFonts w:asciiTheme="minorEastAsia" w:eastAsiaTheme="minorEastAsia" w:hAnsiTheme="minorEastAsia" w:hint="eastAsia"/>
          <w:sz w:val="28"/>
          <w:szCs w:val="28"/>
          <w:u w:val="single"/>
        </w:rPr>
        <w:t>1</w:t>
      </w:r>
      <w:r w:rsidR="005E2AFD" w:rsidRPr="009B2225">
        <w:rPr>
          <w:rFonts w:asciiTheme="minorEastAsia" w:eastAsiaTheme="minorEastAsia" w:hAnsiTheme="minorEastAsia" w:hint="eastAsia"/>
          <w:bCs/>
          <w:sz w:val="28"/>
          <w:szCs w:val="28"/>
          <w:u w:val="single"/>
        </w:rPr>
        <w:t>年</w:t>
      </w:r>
      <w:r w:rsidR="005E2AFD">
        <w:rPr>
          <w:rFonts w:asciiTheme="minorEastAsia" w:eastAsiaTheme="minorEastAsia" w:hAnsiTheme="minorEastAsia" w:hint="eastAsia"/>
          <w:bCs/>
          <w:sz w:val="28"/>
          <w:szCs w:val="28"/>
          <w:u w:val="single"/>
        </w:rPr>
        <w:t>8</w:t>
      </w:r>
      <w:r w:rsidR="005E2AFD" w:rsidRPr="009B2225">
        <w:rPr>
          <w:rFonts w:asciiTheme="minorEastAsia" w:eastAsiaTheme="minorEastAsia" w:hAnsiTheme="minorEastAsia" w:hint="eastAsia"/>
          <w:bCs/>
          <w:sz w:val="28"/>
          <w:szCs w:val="28"/>
          <w:u w:val="single"/>
        </w:rPr>
        <w:t>月</w:t>
      </w:r>
      <w:r w:rsidR="005E2AFD">
        <w:rPr>
          <w:rFonts w:asciiTheme="minorEastAsia" w:eastAsiaTheme="minorEastAsia" w:hAnsiTheme="minorEastAsia" w:hint="eastAsia"/>
          <w:bCs/>
          <w:sz w:val="28"/>
          <w:szCs w:val="28"/>
          <w:u w:val="single"/>
        </w:rPr>
        <w:t>5</w:t>
      </w:r>
      <w:r w:rsidR="005E2AFD" w:rsidRPr="009B2225">
        <w:rPr>
          <w:rFonts w:asciiTheme="minorEastAsia" w:eastAsiaTheme="minorEastAsia" w:hAnsiTheme="minorEastAsia" w:hint="eastAsia"/>
          <w:bCs/>
          <w:sz w:val="28"/>
          <w:szCs w:val="28"/>
          <w:u w:val="single"/>
        </w:rPr>
        <w:t>日</w:t>
      </w:r>
      <w:r w:rsidR="005E2AFD">
        <w:rPr>
          <w:rFonts w:asciiTheme="minorEastAsia" w:eastAsiaTheme="minorEastAsia" w:hAnsiTheme="minorEastAsia" w:hint="eastAsia"/>
          <w:bCs/>
          <w:sz w:val="28"/>
          <w:szCs w:val="28"/>
          <w:u w:val="single"/>
        </w:rPr>
        <w:t>1</w:t>
      </w:r>
      <w:r w:rsidR="00EC6F71">
        <w:rPr>
          <w:rFonts w:asciiTheme="minorEastAsia" w:eastAsiaTheme="minorEastAsia" w:hAnsiTheme="minorEastAsia" w:hint="eastAsia"/>
          <w:bCs/>
          <w:sz w:val="28"/>
          <w:szCs w:val="28"/>
          <w:u w:val="single"/>
        </w:rPr>
        <w:t>0</w:t>
      </w:r>
      <w:r w:rsidR="005E2AFD" w:rsidRPr="009B2225">
        <w:rPr>
          <w:rFonts w:asciiTheme="minorEastAsia" w:eastAsiaTheme="minorEastAsia" w:hAnsiTheme="minorEastAsia" w:hint="eastAsia"/>
          <w:bCs/>
          <w:sz w:val="28"/>
          <w:szCs w:val="28"/>
          <w:u w:val="single"/>
        </w:rPr>
        <w:t>点</w:t>
      </w:r>
      <w:r w:rsidR="005E2AFD">
        <w:rPr>
          <w:rFonts w:asciiTheme="minorEastAsia" w:eastAsiaTheme="minorEastAsia" w:hAnsiTheme="minorEastAsia" w:hint="eastAsia"/>
          <w:bCs/>
          <w:sz w:val="28"/>
          <w:szCs w:val="28"/>
          <w:u w:val="single"/>
        </w:rPr>
        <w:t>00</w:t>
      </w:r>
      <w:r w:rsidR="005E2AFD" w:rsidRPr="009B2225">
        <w:rPr>
          <w:rFonts w:asciiTheme="minorEastAsia" w:eastAsiaTheme="minorEastAsia" w:hAnsiTheme="minorEastAsia" w:hint="eastAsia"/>
          <w:bCs/>
          <w:sz w:val="28"/>
          <w:szCs w:val="28"/>
          <w:u w:val="single"/>
        </w:rPr>
        <w:t>分</w:t>
      </w:r>
      <w:r w:rsidRPr="009B2225">
        <w:rPr>
          <w:rFonts w:asciiTheme="minorEastAsia" w:eastAsiaTheme="minorEastAsia" w:hAnsiTheme="minorEastAsia" w:hint="eastAsia"/>
          <w:bCs/>
          <w:sz w:val="28"/>
          <w:szCs w:val="28"/>
        </w:rPr>
        <w:t>（北京时间）</w:t>
      </w:r>
    </w:p>
    <w:p w:rsidR="00037057" w:rsidRPr="009B2225" w:rsidRDefault="00037057" w:rsidP="0038228D">
      <w:pPr>
        <w:spacing w:line="500" w:lineRule="exact"/>
        <w:ind w:firstLineChars="200" w:firstLine="560"/>
        <w:rPr>
          <w:rFonts w:asciiTheme="minorEastAsia" w:eastAsiaTheme="minorEastAsia" w:hAnsiTheme="minorEastAsia"/>
          <w:bCs/>
          <w:sz w:val="28"/>
          <w:szCs w:val="28"/>
          <w:u w:val="single"/>
        </w:rPr>
      </w:pPr>
      <w:r w:rsidRPr="009B2225">
        <w:rPr>
          <w:rFonts w:asciiTheme="minorEastAsia" w:eastAsiaTheme="minorEastAsia" w:hAnsiTheme="minorEastAsia" w:hint="eastAsia"/>
          <w:sz w:val="28"/>
          <w:szCs w:val="28"/>
        </w:rPr>
        <w:t>地点：</w:t>
      </w:r>
      <w:r w:rsidR="005E2AFD" w:rsidRPr="005E2AFD">
        <w:rPr>
          <w:rFonts w:asciiTheme="minorEastAsia" w:eastAsiaTheme="minorEastAsia" w:hAnsiTheme="minorEastAsia" w:hint="eastAsia"/>
          <w:sz w:val="28"/>
          <w:szCs w:val="28"/>
        </w:rPr>
        <w:t>赣州市赣州经济技术开发区恒科产业园9栋三楼</w:t>
      </w:r>
      <w:r w:rsidR="00EC6F71">
        <w:rPr>
          <w:rFonts w:asciiTheme="minorEastAsia" w:eastAsiaTheme="minorEastAsia" w:hAnsiTheme="minorEastAsia" w:hint="eastAsia"/>
          <w:sz w:val="28"/>
          <w:szCs w:val="28"/>
        </w:rPr>
        <w:t>1</w:t>
      </w:r>
      <w:r w:rsidR="005E2AFD" w:rsidRPr="005E2AFD">
        <w:rPr>
          <w:rFonts w:asciiTheme="minorEastAsia" w:eastAsiaTheme="minorEastAsia" w:hAnsiTheme="minorEastAsia" w:hint="eastAsia"/>
          <w:sz w:val="28"/>
          <w:szCs w:val="28"/>
        </w:rPr>
        <w:t>号会议室</w:t>
      </w:r>
    </w:p>
    <w:p w:rsidR="00037057" w:rsidRPr="009B2225" w:rsidRDefault="00037057" w:rsidP="0038228D">
      <w:pPr>
        <w:spacing w:line="500" w:lineRule="exact"/>
        <w:rPr>
          <w:rFonts w:asciiTheme="minorEastAsia" w:eastAsiaTheme="minorEastAsia" w:hAnsiTheme="minorEastAsia" w:cs="宋体"/>
          <w:sz w:val="28"/>
          <w:szCs w:val="28"/>
        </w:rPr>
      </w:pPr>
      <w:bookmarkStart w:id="22" w:name="_Toc35393803"/>
      <w:bookmarkStart w:id="23" w:name="_Toc35393634"/>
      <w:bookmarkStart w:id="24" w:name="_Toc28359017"/>
      <w:bookmarkStart w:id="25" w:name="_Toc28359094"/>
      <w:r w:rsidRPr="009B2225">
        <w:rPr>
          <w:rFonts w:asciiTheme="minorEastAsia" w:eastAsiaTheme="minorEastAsia" w:hAnsiTheme="minorEastAsia" w:cs="宋体" w:hint="eastAsia"/>
          <w:sz w:val="28"/>
          <w:szCs w:val="28"/>
        </w:rPr>
        <w:lastRenderedPageBreak/>
        <w:t>六、公告期限</w:t>
      </w:r>
      <w:bookmarkEnd w:id="22"/>
      <w:bookmarkEnd w:id="23"/>
      <w:bookmarkEnd w:id="24"/>
      <w:bookmarkEnd w:id="25"/>
    </w:p>
    <w:p w:rsidR="00037057" w:rsidRPr="009B2225" w:rsidRDefault="00037057" w:rsidP="0038228D">
      <w:pPr>
        <w:spacing w:line="500" w:lineRule="exact"/>
        <w:ind w:firstLineChars="200" w:firstLine="560"/>
        <w:rPr>
          <w:rFonts w:asciiTheme="minorEastAsia" w:eastAsiaTheme="minorEastAsia" w:hAnsiTheme="minorEastAsia" w:cs="宋体"/>
          <w:kern w:val="0"/>
          <w:sz w:val="28"/>
          <w:szCs w:val="28"/>
        </w:rPr>
      </w:pPr>
      <w:r w:rsidRPr="009B2225">
        <w:rPr>
          <w:rFonts w:asciiTheme="minorEastAsia" w:eastAsiaTheme="minorEastAsia" w:hAnsiTheme="minorEastAsia" w:cs="宋体" w:hint="eastAsia"/>
          <w:kern w:val="0"/>
          <w:sz w:val="28"/>
          <w:szCs w:val="28"/>
        </w:rPr>
        <w:t>自本公告发布之日起</w:t>
      </w:r>
      <w:r w:rsidR="005E2AFD">
        <w:rPr>
          <w:rFonts w:asciiTheme="minorEastAsia" w:eastAsiaTheme="minorEastAsia" w:hAnsiTheme="minorEastAsia" w:cs="宋体" w:hint="eastAsia"/>
          <w:kern w:val="0"/>
          <w:sz w:val="28"/>
          <w:szCs w:val="28"/>
        </w:rPr>
        <w:t>5</w:t>
      </w:r>
      <w:r w:rsidRPr="009B2225">
        <w:rPr>
          <w:rFonts w:asciiTheme="minorEastAsia" w:eastAsiaTheme="minorEastAsia" w:hAnsiTheme="minorEastAsia" w:cs="宋体" w:hint="eastAsia"/>
          <w:kern w:val="0"/>
          <w:sz w:val="28"/>
          <w:szCs w:val="28"/>
        </w:rPr>
        <w:t>个工作日。</w:t>
      </w:r>
    </w:p>
    <w:p w:rsidR="00037057" w:rsidRPr="009B2225" w:rsidRDefault="00037057" w:rsidP="0038228D">
      <w:pPr>
        <w:spacing w:line="500" w:lineRule="exact"/>
        <w:rPr>
          <w:rFonts w:asciiTheme="minorEastAsia" w:eastAsiaTheme="minorEastAsia" w:hAnsiTheme="minorEastAsia" w:cs="宋体"/>
          <w:sz w:val="28"/>
          <w:szCs w:val="28"/>
        </w:rPr>
      </w:pPr>
      <w:bookmarkStart w:id="26" w:name="_Toc35393804"/>
      <w:bookmarkStart w:id="27" w:name="_Toc35393635"/>
      <w:r w:rsidRPr="009B2225">
        <w:rPr>
          <w:rFonts w:asciiTheme="minorEastAsia" w:eastAsiaTheme="minorEastAsia" w:hAnsiTheme="minorEastAsia" w:cs="宋体" w:hint="eastAsia"/>
          <w:sz w:val="28"/>
          <w:szCs w:val="28"/>
        </w:rPr>
        <w:t>七、其他补充事宜</w:t>
      </w:r>
      <w:bookmarkEnd w:id="26"/>
      <w:bookmarkEnd w:id="27"/>
    </w:p>
    <w:p w:rsidR="005E2AFD" w:rsidRDefault="005E2AFD" w:rsidP="005E2AFD">
      <w:pPr>
        <w:spacing w:line="500" w:lineRule="exact"/>
        <w:ind w:firstLineChars="200" w:firstLine="540"/>
        <w:rPr>
          <w:rFonts w:ascii="宋体" w:cs="宋体"/>
          <w:kern w:val="0"/>
          <w:sz w:val="27"/>
          <w:szCs w:val="27"/>
        </w:rPr>
      </w:pPr>
      <w:bookmarkStart w:id="28" w:name="_Toc35393805"/>
      <w:bookmarkStart w:id="29" w:name="_Toc28359095"/>
      <w:bookmarkStart w:id="30" w:name="_Toc28359018"/>
      <w:bookmarkStart w:id="31" w:name="_Toc35393636"/>
      <w:r>
        <w:rPr>
          <w:rFonts w:ascii="宋体" w:cs="宋体" w:hint="eastAsia"/>
          <w:kern w:val="0"/>
          <w:sz w:val="27"/>
          <w:szCs w:val="27"/>
        </w:rPr>
        <w:t>1、采购代理服务费：本项目采购代理服务费向成交人收取，收费标准详见采购文件。</w:t>
      </w:r>
    </w:p>
    <w:p w:rsidR="005E2AFD" w:rsidRDefault="005E2AFD" w:rsidP="005E2AFD">
      <w:pPr>
        <w:spacing w:line="500" w:lineRule="exact"/>
        <w:ind w:firstLineChars="200" w:firstLine="540"/>
        <w:rPr>
          <w:rFonts w:ascii="宋体" w:cs="宋体"/>
          <w:kern w:val="0"/>
          <w:sz w:val="27"/>
          <w:szCs w:val="27"/>
        </w:rPr>
      </w:pPr>
      <w:r>
        <w:rPr>
          <w:rFonts w:ascii="宋体" w:cs="宋体" w:hint="eastAsia"/>
          <w:kern w:val="0"/>
          <w:sz w:val="27"/>
          <w:szCs w:val="27"/>
        </w:rPr>
        <w:t>2、本项目响</w:t>
      </w:r>
      <w:r w:rsidRPr="00D35339">
        <w:rPr>
          <w:rFonts w:ascii="宋体" w:cs="宋体" w:hint="eastAsia"/>
          <w:kern w:val="0"/>
          <w:sz w:val="27"/>
          <w:szCs w:val="27"/>
        </w:rPr>
        <w:t>应保证金金额人民币壹拾万元整（￥100000.00），响</w:t>
      </w:r>
      <w:r>
        <w:rPr>
          <w:rFonts w:ascii="宋体" w:cs="宋体" w:hint="eastAsia"/>
          <w:kern w:val="0"/>
          <w:sz w:val="27"/>
          <w:szCs w:val="27"/>
        </w:rPr>
        <w:t>应保证金应当采用支票、汇票、本票、网上银行支付或者金融机构、担保机构出具的保函等非现金形式提交，具体提交要求详见采购文件第15条响应保证金的规定。</w:t>
      </w:r>
    </w:p>
    <w:p w:rsidR="00037057" w:rsidRPr="009B2225" w:rsidRDefault="00037057" w:rsidP="005E2AFD">
      <w:pPr>
        <w:spacing w:line="500" w:lineRule="exact"/>
        <w:rPr>
          <w:rFonts w:asciiTheme="minorEastAsia" w:eastAsiaTheme="minorEastAsia" w:hAnsiTheme="minorEastAsia" w:cs="宋体"/>
          <w:sz w:val="28"/>
          <w:szCs w:val="28"/>
        </w:rPr>
      </w:pPr>
      <w:r w:rsidRPr="009B2225">
        <w:rPr>
          <w:rFonts w:asciiTheme="minorEastAsia" w:eastAsiaTheme="minorEastAsia" w:hAnsiTheme="minorEastAsia" w:cs="宋体" w:hint="eastAsia"/>
          <w:sz w:val="28"/>
          <w:szCs w:val="28"/>
        </w:rPr>
        <w:t>八、凡对本次采购提出询问，请按</w:t>
      </w:r>
      <w:r w:rsidRPr="009B2225">
        <w:rPr>
          <w:rFonts w:asciiTheme="minorEastAsia" w:eastAsiaTheme="minorEastAsia" w:hAnsiTheme="minorEastAsia" w:cs="宋体"/>
          <w:sz w:val="28"/>
          <w:szCs w:val="28"/>
        </w:rPr>
        <w:t>以下方式</w:t>
      </w:r>
      <w:r w:rsidRPr="009B2225">
        <w:rPr>
          <w:rFonts w:asciiTheme="minorEastAsia" w:eastAsiaTheme="minorEastAsia" w:hAnsiTheme="minorEastAsia" w:cs="宋体" w:hint="eastAsia"/>
          <w:sz w:val="28"/>
          <w:szCs w:val="28"/>
        </w:rPr>
        <w:t>联系。</w:t>
      </w:r>
      <w:bookmarkEnd w:id="28"/>
      <w:bookmarkEnd w:id="29"/>
      <w:bookmarkEnd w:id="30"/>
      <w:bookmarkEnd w:id="31"/>
    </w:p>
    <w:p w:rsidR="00037057" w:rsidRPr="009B2225" w:rsidRDefault="00037057" w:rsidP="0038228D">
      <w:pPr>
        <w:spacing w:line="500" w:lineRule="exact"/>
        <w:ind w:firstLineChars="300" w:firstLine="840"/>
        <w:rPr>
          <w:rFonts w:asciiTheme="minorEastAsia" w:eastAsiaTheme="minorEastAsia" w:hAnsiTheme="minorEastAsia" w:cs="宋体"/>
          <w:sz w:val="28"/>
          <w:szCs w:val="28"/>
        </w:rPr>
      </w:pPr>
      <w:bookmarkStart w:id="32" w:name="_Toc35393637"/>
      <w:bookmarkStart w:id="33" w:name="_Toc28359019"/>
      <w:bookmarkStart w:id="34" w:name="_Toc28359096"/>
      <w:bookmarkStart w:id="35" w:name="_Toc35393806"/>
      <w:r w:rsidRPr="009B2225">
        <w:rPr>
          <w:rFonts w:asciiTheme="minorEastAsia" w:eastAsiaTheme="minorEastAsia" w:hAnsiTheme="minorEastAsia" w:cs="宋体" w:hint="eastAsia"/>
          <w:sz w:val="28"/>
          <w:szCs w:val="28"/>
        </w:rPr>
        <w:t>1.采购人信息</w:t>
      </w:r>
      <w:bookmarkEnd w:id="32"/>
      <w:bookmarkEnd w:id="33"/>
      <w:bookmarkEnd w:id="34"/>
      <w:bookmarkEnd w:id="35"/>
    </w:p>
    <w:p w:rsidR="005E2AFD" w:rsidRPr="006F02D3" w:rsidRDefault="005E2AFD" w:rsidP="006F02D3">
      <w:pPr>
        <w:spacing w:line="500" w:lineRule="exact"/>
        <w:ind w:firstLineChars="300" w:firstLine="840"/>
        <w:rPr>
          <w:rFonts w:asciiTheme="minorEastAsia" w:eastAsiaTheme="minorEastAsia" w:hAnsiTheme="minorEastAsia" w:cs="宋体"/>
          <w:sz w:val="28"/>
          <w:szCs w:val="28"/>
        </w:rPr>
      </w:pPr>
      <w:r w:rsidRPr="006F02D3">
        <w:rPr>
          <w:rFonts w:asciiTheme="minorEastAsia" w:eastAsiaTheme="minorEastAsia" w:hAnsiTheme="minorEastAsia" w:cs="宋体" w:hint="eastAsia"/>
          <w:sz w:val="28"/>
          <w:szCs w:val="28"/>
        </w:rPr>
        <w:t>名    称：</w:t>
      </w:r>
      <w:r w:rsidRPr="006F02D3">
        <w:rPr>
          <w:rFonts w:asciiTheme="minorEastAsia" w:eastAsiaTheme="minorEastAsia" w:hAnsiTheme="minorEastAsia" w:cs="宋体" w:hint="eastAsia"/>
          <w:sz w:val="28"/>
          <w:szCs w:val="28"/>
          <w:u w:val="single"/>
        </w:rPr>
        <w:t>赣州发展投资控股集团有限责任公司</w:t>
      </w:r>
    </w:p>
    <w:p w:rsidR="005E2AFD" w:rsidRPr="006F02D3" w:rsidRDefault="005E2AFD" w:rsidP="006F02D3">
      <w:pPr>
        <w:spacing w:line="500" w:lineRule="exact"/>
        <w:ind w:firstLineChars="300" w:firstLine="840"/>
        <w:rPr>
          <w:rFonts w:asciiTheme="minorEastAsia" w:eastAsiaTheme="minorEastAsia" w:hAnsiTheme="minorEastAsia" w:cs="宋体"/>
          <w:sz w:val="28"/>
          <w:szCs w:val="28"/>
        </w:rPr>
      </w:pPr>
      <w:r w:rsidRPr="006F02D3">
        <w:rPr>
          <w:rFonts w:asciiTheme="minorEastAsia" w:eastAsiaTheme="minorEastAsia" w:hAnsiTheme="minorEastAsia" w:cs="宋体" w:hint="eastAsia"/>
          <w:sz w:val="28"/>
          <w:szCs w:val="28"/>
        </w:rPr>
        <w:t>地    址：</w:t>
      </w:r>
      <w:r w:rsidRPr="006F02D3">
        <w:rPr>
          <w:rFonts w:asciiTheme="minorEastAsia" w:eastAsiaTheme="minorEastAsia" w:hAnsiTheme="minorEastAsia" w:cs="宋体" w:hint="eastAsia"/>
          <w:sz w:val="28"/>
          <w:szCs w:val="28"/>
          <w:u w:val="single"/>
        </w:rPr>
        <w:t>赣州市兴国路65号总部经济大楼西座18楼</w:t>
      </w:r>
    </w:p>
    <w:p w:rsidR="00037057" w:rsidRPr="006F02D3" w:rsidRDefault="00037057" w:rsidP="006F02D3">
      <w:pPr>
        <w:spacing w:line="500" w:lineRule="exact"/>
        <w:ind w:firstLineChars="300" w:firstLine="840"/>
        <w:rPr>
          <w:rFonts w:asciiTheme="minorEastAsia" w:eastAsiaTheme="minorEastAsia" w:hAnsiTheme="minorEastAsia" w:cs="宋体"/>
          <w:sz w:val="28"/>
          <w:szCs w:val="28"/>
        </w:rPr>
      </w:pPr>
      <w:r w:rsidRPr="006F02D3">
        <w:rPr>
          <w:rFonts w:asciiTheme="minorEastAsia" w:eastAsiaTheme="minorEastAsia" w:hAnsiTheme="minorEastAsia" w:cs="宋体" w:hint="eastAsia"/>
          <w:sz w:val="28"/>
          <w:szCs w:val="28"/>
        </w:rPr>
        <w:t>联系方式：</w:t>
      </w:r>
      <w:r w:rsidR="005E2AFD" w:rsidRPr="006F02D3">
        <w:rPr>
          <w:rFonts w:asciiTheme="minorEastAsia" w:eastAsiaTheme="minorEastAsia" w:hAnsiTheme="minorEastAsia" w:cs="宋体" w:hint="eastAsia"/>
          <w:sz w:val="28"/>
          <w:szCs w:val="28"/>
          <w:u w:val="single"/>
        </w:rPr>
        <w:t>0797-5168977</w:t>
      </w:r>
    </w:p>
    <w:p w:rsidR="00037057" w:rsidRPr="009B2225" w:rsidRDefault="00037057" w:rsidP="0038228D">
      <w:pPr>
        <w:spacing w:line="500" w:lineRule="exact"/>
        <w:ind w:firstLineChars="300" w:firstLine="840"/>
        <w:rPr>
          <w:rFonts w:asciiTheme="minorEastAsia" w:eastAsiaTheme="minorEastAsia" w:hAnsiTheme="minorEastAsia" w:cs="宋体"/>
          <w:sz w:val="28"/>
          <w:szCs w:val="28"/>
        </w:rPr>
      </w:pPr>
      <w:bookmarkStart w:id="36" w:name="_Toc28359020"/>
      <w:bookmarkStart w:id="37" w:name="_Toc28359097"/>
      <w:bookmarkStart w:id="38" w:name="_Toc35393807"/>
      <w:bookmarkStart w:id="39" w:name="_Toc35393638"/>
      <w:r w:rsidRPr="009B2225">
        <w:rPr>
          <w:rFonts w:asciiTheme="minorEastAsia" w:eastAsiaTheme="minorEastAsia" w:hAnsiTheme="minorEastAsia" w:cs="宋体" w:hint="eastAsia"/>
          <w:sz w:val="28"/>
          <w:szCs w:val="28"/>
        </w:rPr>
        <w:t>2.采购代理机构信息</w:t>
      </w:r>
      <w:bookmarkEnd w:id="36"/>
      <w:bookmarkEnd w:id="37"/>
      <w:bookmarkEnd w:id="38"/>
      <w:bookmarkEnd w:id="39"/>
    </w:p>
    <w:p w:rsidR="005E2AFD" w:rsidRPr="006F02D3" w:rsidRDefault="005E2AFD" w:rsidP="006F02D3">
      <w:pPr>
        <w:spacing w:line="500" w:lineRule="exact"/>
        <w:ind w:firstLineChars="300" w:firstLine="840"/>
        <w:rPr>
          <w:rFonts w:asciiTheme="minorEastAsia" w:eastAsiaTheme="minorEastAsia" w:hAnsiTheme="minorEastAsia" w:cs="宋体"/>
          <w:sz w:val="28"/>
          <w:szCs w:val="28"/>
        </w:rPr>
      </w:pPr>
      <w:r w:rsidRPr="006F02D3">
        <w:rPr>
          <w:rFonts w:asciiTheme="minorEastAsia" w:eastAsiaTheme="minorEastAsia" w:hAnsiTheme="minorEastAsia" w:cs="宋体" w:hint="eastAsia"/>
          <w:sz w:val="28"/>
          <w:szCs w:val="28"/>
        </w:rPr>
        <w:t>名    称：</w:t>
      </w:r>
      <w:r w:rsidRPr="006F02D3">
        <w:rPr>
          <w:rFonts w:asciiTheme="minorEastAsia" w:eastAsiaTheme="minorEastAsia" w:hAnsiTheme="minorEastAsia" w:cs="宋体" w:hint="eastAsia"/>
          <w:sz w:val="28"/>
          <w:szCs w:val="28"/>
          <w:u w:val="single"/>
        </w:rPr>
        <w:t>江西蓝色招标咨询有限公司</w:t>
      </w:r>
    </w:p>
    <w:p w:rsidR="005E2AFD" w:rsidRPr="006F02D3" w:rsidRDefault="005E2AFD" w:rsidP="006F02D3">
      <w:pPr>
        <w:spacing w:line="500" w:lineRule="exact"/>
        <w:ind w:firstLineChars="300" w:firstLine="840"/>
        <w:rPr>
          <w:rFonts w:asciiTheme="minorEastAsia" w:eastAsiaTheme="minorEastAsia" w:hAnsiTheme="minorEastAsia" w:cs="宋体"/>
          <w:sz w:val="28"/>
          <w:szCs w:val="28"/>
        </w:rPr>
      </w:pPr>
      <w:r w:rsidRPr="006F02D3">
        <w:rPr>
          <w:rFonts w:asciiTheme="minorEastAsia" w:eastAsiaTheme="minorEastAsia" w:hAnsiTheme="minorEastAsia" w:cs="宋体" w:hint="eastAsia"/>
          <w:sz w:val="28"/>
          <w:szCs w:val="28"/>
        </w:rPr>
        <w:t>地　　址：</w:t>
      </w:r>
      <w:r w:rsidRPr="006F02D3">
        <w:rPr>
          <w:rFonts w:asciiTheme="minorEastAsia" w:eastAsiaTheme="minorEastAsia" w:hAnsiTheme="minorEastAsia" w:cs="宋体" w:hint="eastAsia"/>
          <w:sz w:val="28"/>
          <w:szCs w:val="28"/>
          <w:u w:val="single"/>
        </w:rPr>
        <w:t>抚州市赣东大道1533号锦绣华庭8栋二单元202室</w:t>
      </w:r>
    </w:p>
    <w:p w:rsidR="005E2AFD" w:rsidRPr="006F02D3" w:rsidRDefault="005E2AFD" w:rsidP="006F02D3">
      <w:pPr>
        <w:spacing w:line="500" w:lineRule="exact"/>
        <w:ind w:firstLineChars="300" w:firstLine="840"/>
        <w:rPr>
          <w:rFonts w:asciiTheme="minorEastAsia" w:eastAsiaTheme="minorEastAsia" w:hAnsiTheme="minorEastAsia" w:cs="宋体"/>
          <w:sz w:val="28"/>
          <w:szCs w:val="28"/>
        </w:rPr>
      </w:pPr>
      <w:r w:rsidRPr="006F02D3">
        <w:rPr>
          <w:rFonts w:asciiTheme="minorEastAsia" w:eastAsiaTheme="minorEastAsia" w:hAnsiTheme="minorEastAsia" w:cs="宋体" w:hint="eastAsia"/>
          <w:sz w:val="28"/>
          <w:szCs w:val="28"/>
        </w:rPr>
        <w:t>联系方式：</w:t>
      </w:r>
      <w:r w:rsidRPr="006F02D3">
        <w:rPr>
          <w:rFonts w:asciiTheme="minorEastAsia" w:eastAsiaTheme="minorEastAsia" w:hAnsiTheme="minorEastAsia" w:cs="宋体" w:hint="eastAsia"/>
          <w:sz w:val="28"/>
          <w:szCs w:val="28"/>
          <w:u w:val="single"/>
        </w:rPr>
        <w:t>13698092886</w:t>
      </w:r>
    </w:p>
    <w:p w:rsidR="00037057" w:rsidRPr="009B2225" w:rsidRDefault="00037057" w:rsidP="0038228D">
      <w:pPr>
        <w:spacing w:line="500" w:lineRule="exact"/>
        <w:ind w:firstLineChars="300" w:firstLine="840"/>
        <w:rPr>
          <w:rFonts w:asciiTheme="minorEastAsia" w:eastAsiaTheme="minorEastAsia" w:hAnsiTheme="minorEastAsia" w:cs="宋体"/>
          <w:sz w:val="28"/>
          <w:szCs w:val="28"/>
        </w:rPr>
      </w:pPr>
      <w:bookmarkStart w:id="40" w:name="_Toc35393639"/>
      <w:bookmarkStart w:id="41" w:name="_Toc28359098"/>
      <w:bookmarkStart w:id="42" w:name="_Toc28359021"/>
      <w:bookmarkStart w:id="43" w:name="_Toc35393808"/>
      <w:r w:rsidRPr="009B2225">
        <w:rPr>
          <w:rFonts w:asciiTheme="minorEastAsia" w:eastAsiaTheme="minorEastAsia" w:hAnsiTheme="minorEastAsia" w:cs="宋体" w:hint="eastAsia"/>
          <w:sz w:val="28"/>
          <w:szCs w:val="28"/>
        </w:rPr>
        <w:t>3.项目联系</w:t>
      </w:r>
      <w:r w:rsidRPr="009B2225">
        <w:rPr>
          <w:rFonts w:asciiTheme="minorEastAsia" w:eastAsiaTheme="minorEastAsia" w:hAnsiTheme="minorEastAsia" w:cs="宋体"/>
          <w:sz w:val="28"/>
          <w:szCs w:val="28"/>
        </w:rPr>
        <w:t>方式</w:t>
      </w:r>
      <w:bookmarkEnd w:id="40"/>
      <w:bookmarkEnd w:id="41"/>
      <w:bookmarkEnd w:id="42"/>
      <w:bookmarkEnd w:id="43"/>
    </w:p>
    <w:p w:rsidR="00037057" w:rsidRPr="006F02D3" w:rsidRDefault="00037057" w:rsidP="006F02D3">
      <w:pPr>
        <w:spacing w:line="500" w:lineRule="exact"/>
        <w:ind w:firstLineChars="300" w:firstLine="840"/>
        <w:rPr>
          <w:rFonts w:asciiTheme="minorEastAsia" w:eastAsiaTheme="minorEastAsia" w:hAnsiTheme="minorEastAsia" w:cs="宋体"/>
          <w:sz w:val="28"/>
          <w:szCs w:val="28"/>
        </w:rPr>
      </w:pPr>
      <w:r w:rsidRPr="006F02D3">
        <w:rPr>
          <w:rFonts w:asciiTheme="minorEastAsia" w:eastAsiaTheme="minorEastAsia" w:hAnsiTheme="minorEastAsia" w:cs="宋体" w:hint="eastAsia"/>
          <w:sz w:val="28"/>
          <w:szCs w:val="28"/>
        </w:rPr>
        <w:t>项目联系人：</w:t>
      </w:r>
      <w:r w:rsidR="006F02D3">
        <w:rPr>
          <w:rFonts w:ascii="宋体" w:cs="宋体" w:hint="eastAsia"/>
          <w:kern w:val="0"/>
          <w:sz w:val="27"/>
          <w:szCs w:val="27"/>
          <w:u w:val="single"/>
        </w:rPr>
        <w:t>兰先生</w:t>
      </w:r>
    </w:p>
    <w:p w:rsidR="00AD5F4C" w:rsidRPr="006F02D3" w:rsidRDefault="00037057" w:rsidP="0038228D">
      <w:pPr>
        <w:spacing w:line="500" w:lineRule="exact"/>
        <w:ind w:firstLineChars="300" w:firstLine="840"/>
        <w:rPr>
          <w:rFonts w:asciiTheme="minorEastAsia" w:eastAsiaTheme="minorEastAsia" w:hAnsiTheme="minorEastAsia" w:cs="宋体"/>
          <w:sz w:val="28"/>
          <w:szCs w:val="28"/>
        </w:rPr>
      </w:pPr>
      <w:r w:rsidRPr="006F02D3">
        <w:rPr>
          <w:rFonts w:asciiTheme="minorEastAsia" w:eastAsiaTheme="minorEastAsia" w:hAnsiTheme="minorEastAsia" w:cs="宋体" w:hint="eastAsia"/>
          <w:sz w:val="28"/>
          <w:szCs w:val="28"/>
        </w:rPr>
        <w:t xml:space="preserve">电　　</w:t>
      </w:r>
      <w:r w:rsidR="00235108" w:rsidRPr="006F02D3">
        <w:rPr>
          <w:rFonts w:asciiTheme="minorEastAsia" w:eastAsiaTheme="minorEastAsia" w:hAnsiTheme="minorEastAsia" w:cs="宋体" w:hint="eastAsia"/>
          <w:sz w:val="28"/>
          <w:szCs w:val="28"/>
        </w:rPr>
        <w:t xml:space="preserve"> </w:t>
      </w:r>
      <w:r w:rsidRPr="006F02D3">
        <w:rPr>
          <w:rFonts w:asciiTheme="minorEastAsia" w:eastAsiaTheme="minorEastAsia" w:hAnsiTheme="minorEastAsia" w:cs="宋体" w:hint="eastAsia"/>
          <w:sz w:val="28"/>
          <w:szCs w:val="28"/>
        </w:rPr>
        <w:t>话：</w:t>
      </w:r>
      <w:r w:rsidR="006F02D3" w:rsidRPr="006F02D3">
        <w:rPr>
          <w:rFonts w:asciiTheme="minorEastAsia" w:eastAsiaTheme="minorEastAsia" w:hAnsiTheme="minorEastAsia" w:cs="宋体" w:hint="eastAsia"/>
          <w:sz w:val="28"/>
          <w:szCs w:val="28"/>
          <w:u w:val="single"/>
        </w:rPr>
        <w:t>13698092886</w:t>
      </w:r>
    </w:p>
    <w:p w:rsidR="009B2225" w:rsidRPr="009B2225" w:rsidRDefault="009B2225">
      <w:pPr>
        <w:spacing w:line="500" w:lineRule="exact"/>
        <w:ind w:firstLineChars="300" w:firstLine="840"/>
        <w:rPr>
          <w:rFonts w:asciiTheme="minorEastAsia" w:eastAsiaTheme="minorEastAsia" w:hAnsiTheme="minorEastAsia"/>
          <w:sz w:val="28"/>
          <w:szCs w:val="28"/>
        </w:rPr>
      </w:pPr>
    </w:p>
    <w:sectPr w:rsidR="009B2225" w:rsidRPr="009B2225" w:rsidSect="0038228D">
      <w:pgSz w:w="11906" w:h="16838"/>
      <w:pgMar w:top="1440" w:right="1418" w:bottom="1440"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03B6" w:rsidRDefault="006A03B6" w:rsidP="009B2225">
      <w:r>
        <w:separator/>
      </w:r>
    </w:p>
  </w:endnote>
  <w:endnote w:type="continuationSeparator" w:id="1">
    <w:p w:rsidR="006A03B6" w:rsidRDefault="006A03B6" w:rsidP="009B222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03B6" w:rsidRDefault="006A03B6" w:rsidP="009B2225">
      <w:r>
        <w:separator/>
      </w:r>
    </w:p>
  </w:footnote>
  <w:footnote w:type="continuationSeparator" w:id="1">
    <w:p w:rsidR="006A03B6" w:rsidRDefault="006A03B6" w:rsidP="009B222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53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37057"/>
    <w:rsid w:val="00037057"/>
    <w:rsid w:val="000B0023"/>
    <w:rsid w:val="00111B2B"/>
    <w:rsid w:val="0014670F"/>
    <w:rsid w:val="00235108"/>
    <w:rsid w:val="0028419B"/>
    <w:rsid w:val="002E4AE5"/>
    <w:rsid w:val="0038228D"/>
    <w:rsid w:val="005E2AFD"/>
    <w:rsid w:val="006A03B6"/>
    <w:rsid w:val="006F02D3"/>
    <w:rsid w:val="00707D7E"/>
    <w:rsid w:val="007C4F5C"/>
    <w:rsid w:val="00816F00"/>
    <w:rsid w:val="00842F11"/>
    <w:rsid w:val="009B2225"/>
    <w:rsid w:val="009D0480"/>
    <w:rsid w:val="009F7F40"/>
    <w:rsid w:val="00AD5F4C"/>
    <w:rsid w:val="00CB4933"/>
    <w:rsid w:val="00D35339"/>
    <w:rsid w:val="00EB7D5B"/>
    <w:rsid w:val="00EC6F71"/>
    <w:rsid w:val="00FF622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4"/>
    <w:qFormat/>
    <w:rsid w:val="00037057"/>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037057"/>
    <w:pPr>
      <w:keepNext/>
      <w:keepLines/>
      <w:spacing w:before="340" w:after="330" w:line="578" w:lineRule="auto"/>
      <w:outlineLvl w:val="0"/>
    </w:pPr>
    <w:rPr>
      <w:b/>
      <w:bCs/>
      <w:kern w:val="44"/>
      <w:sz w:val="44"/>
      <w:szCs w:val="44"/>
    </w:rPr>
  </w:style>
  <w:style w:type="paragraph" w:styleId="4">
    <w:name w:val="heading 4"/>
    <w:basedOn w:val="a"/>
    <w:next w:val="a"/>
    <w:link w:val="4Char"/>
    <w:uiPriority w:val="9"/>
    <w:semiHidden/>
    <w:unhideWhenUsed/>
    <w:qFormat/>
    <w:rsid w:val="00037057"/>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037057"/>
    <w:rPr>
      <w:rFonts w:ascii="Times New Roman" w:eastAsia="宋体" w:hAnsi="Times New Roman" w:cs="Times New Roman"/>
      <w:b/>
      <w:bCs/>
      <w:kern w:val="44"/>
      <w:sz w:val="44"/>
      <w:szCs w:val="44"/>
    </w:rPr>
  </w:style>
  <w:style w:type="paragraph" w:styleId="a3">
    <w:name w:val="Plain Text"/>
    <w:basedOn w:val="a"/>
    <w:link w:val="Char"/>
    <w:qFormat/>
    <w:rsid w:val="00037057"/>
    <w:rPr>
      <w:rFonts w:ascii="宋体" w:hAnsi="Courier New"/>
      <w:szCs w:val="22"/>
    </w:rPr>
  </w:style>
  <w:style w:type="character" w:customStyle="1" w:styleId="Char">
    <w:name w:val="纯文本 Char"/>
    <w:basedOn w:val="a0"/>
    <w:link w:val="a3"/>
    <w:rsid w:val="00037057"/>
    <w:rPr>
      <w:rFonts w:ascii="宋体" w:eastAsia="宋体" w:hAnsi="Courier New" w:cs="Times New Roman"/>
    </w:rPr>
  </w:style>
  <w:style w:type="character" w:customStyle="1" w:styleId="4Char">
    <w:name w:val="标题 4 Char"/>
    <w:basedOn w:val="a0"/>
    <w:link w:val="4"/>
    <w:uiPriority w:val="9"/>
    <w:semiHidden/>
    <w:rsid w:val="00037057"/>
    <w:rPr>
      <w:rFonts w:asciiTheme="majorHAnsi" w:eastAsiaTheme="majorEastAsia" w:hAnsiTheme="majorHAnsi" w:cstheme="majorBidi"/>
      <w:b/>
      <w:bCs/>
      <w:sz w:val="28"/>
      <w:szCs w:val="28"/>
    </w:rPr>
  </w:style>
  <w:style w:type="paragraph" w:styleId="a4">
    <w:name w:val="header"/>
    <w:basedOn w:val="a"/>
    <w:link w:val="Char0"/>
    <w:uiPriority w:val="99"/>
    <w:semiHidden/>
    <w:unhideWhenUsed/>
    <w:rsid w:val="009B222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9B2225"/>
    <w:rPr>
      <w:rFonts w:ascii="Times New Roman" w:eastAsia="宋体" w:hAnsi="Times New Roman" w:cs="Times New Roman"/>
      <w:sz w:val="18"/>
      <w:szCs w:val="18"/>
    </w:rPr>
  </w:style>
  <w:style w:type="paragraph" w:styleId="a5">
    <w:name w:val="footer"/>
    <w:basedOn w:val="a"/>
    <w:link w:val="Char1"/>
    <w:uiPriority w:val="99"/>
    <w:semiHidden/>
    <w:unhideWhenUsed/>
    <w:rsid w:val="009B2225"/>
    <w:pPr>
      <w:tabs>
        <w:tab w:val="center" w:pos="4153"/>
        <w:tab w:val="right" w:pos="8306"/>
      </w:tabs>
      <w:snapToGrid w:val="0"/>
      <w:jc w:val="left"/>
    </w:pPr>
    <w:rPr>
      <w:sz w:val="18"/>
      <w:szCs w:val="18"/>
    </w:rPr>
  </w:style>
  <w:style w:type="character" w:customStyle="1" w:styleId="Char1">
    <w:name w:val="页脚 Char"/>
    <w:basedOn w:val="a0"/>
    <w:link w:val="a5"/>
    <w:uiPriority w:val="99"/>
    <w:semiHidden/>
    <w:rsid w:val="009B2225"/>
    <w:rPr>
      <w:rFonts w:ascii="Times New Roman" w:eastAsia="宋体" w:hAnsi="Times New Roman" w:cs="Times New Roman"/>
      <w:sz w:val="18"/>
      <w:szCs w:val="18"/>
    </w:rPr>
  </w:style>
  <w:style w:type="character" w:styleId="a6">
    <w:name w:val="Hyperlink"/>
    <w:basedOn w:val="a0"/>
    <w:uiPriority w:val="99"/>
    <w:unhideWhenUsed/>
    <w:rsid w:val="005E2AFD"/>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33829;&#19994;&#25191;&#29031;&#22797;&#21360;&#20214;&#21152;&#30422;&#20844;&#31456;&#12289;&#27861;&#23450;&#20195;&#34920;&#20154;&#25480;&#26435;&#20070;&#21407;&#20214;&#12289;&#26412;&#20154;&#36523;&#20221;&#35777;&#22797;&#21360;&#20214;&#21152;&#30422;&#20844;&#31456;&#65307;&#37319;&#29992;&#32447;&#19978;&#25253;&#21517;&#30340;&#65292;&#20379;&#24212;&#21830;&#38656;&#23558;&#20379;&#24212;&#21830;&#21517;&#31216;&#12289;&#39033;&#30446;&#21517;&#31216;&#12289;&#39033;&#30446;&#32534;&#21495;&#12289;&#30003;&#35831;&#20154;&#32852;&#31995;&#26041;&#24335;&#31561;&#20449;&#24687;&#36890;&#36807;&#30005;&#23376;&#37038;&#20214;&#21457;&#36865;&#33267;gzjdxgb@163.com&#37038;&#31665;&#65292;&#21516;&#26102;&#23558;&#33719;&#21462;&#37319;&#36141;&#25991;&#20214;&#38656;&#25552;&#20132;&#30340;&#36164;&#26009;&#30340;&#25195;&#25551;&#20214;&#20316;&#20026;&#38468;&#20214;&#19968;&#24182;&#21457;&#36865;&#1229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xlszb@163.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3</Pages>
  <Words>249</Words>
  <Characters>1422</Characters>
  <Application>Microsoft Office Word</Application>
  <DocSecurity>0</DocSecurity>
  <Lines>11</Lines>
  <Paragraphs>3</Paragraphs>
  <ScaleCrop>false</ScaleCrop>
  <Company>Microsoft</Company>
  <LinksUpToDate>false</LinksUpToDate>
  <CharactersWithSpaces>1668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dreamsummit</cp:lastModifiedBy>
  <cp:revision>11</cp:revision>
  <cp:lastPrinted>2021-07-22T04:04:00Z</cp:lastPrinted>
  <dcterms:created xsi:type="dcterms:W3CDTF">2020-08-24T02:23:00Z</dcterms:created>
  <dcterms:modified xsi:type="dcterms:W3CDTF">2021-07-23T01:19:00Z</dcterms:modified>
</cp:coreProperties>
</file>